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8F663">
      <w:pPr>
        <w:jc w:val="right"/>
        <w:rPr>
          <w:rFonts w:ascii="宋体" w:hAnsi="宋体" w:cs="宋体"/>
          <w:b/>
          <w:bCs/>
          <w:sz w:val="28"/>
          <w:szCs w:val="28"/>
        </w:rPr>
      </w:pPr>
      <w:bookmarkStart w:id="0" w:name="OLE_LINK13"/>
      <w:r>
        <w:rPr>
          <w:rFonts w:hint="eastAsia" w:ascii="宋体" w:hAnsi="宋体" w:cs="宋体"/>
          <w:b/>
          <w:bCs/>
          <w:sz w:val="28"/>
          <w:szCs w:val="28"/>
          <w:lang w:bidi="ar"/>
        </w:rPr>
        <w:t>文档编号：XAZHYJPT-I-XQGGSMS-01</w:t>
      </w:r>
    </w:p>
    <w:p w14:paraId="5FD12913">
      <w:pPr>
        <w:jc w:val="center"/>
        <w:rPr>
          <w:rFonts w:ascii="宋体" w:hAnsi="宋体" w:cs="宋体"/>
          <w:b/>
          <w:bCs/>
          <w:sz w:val="52"/>
          <w:szCs w:val="52"/>
        </w:rPr>
      </w:pPr>
    </w:p>
    <w:p w14:paraId="7621BA81">
      <w:pPr>
        <w:spacing w:before="149" w:line="218" w:lineRule="auto"/>
        <w:jc w:val="center"/>
        <w:rPr>
          <w:rFonts w:ascii="宋体" w:hAnsi="宋体" w:cs="宋体"/>
          <w:b/>
          <w:bCs/>
          <w:sz w:val="72"/>
          <w:szCs w:val="72"/>
        </w:rPr>
      </w:pPr>
      <w:r>
        <w:rPr>
          <w:rFonts w:hint="eastAsia" w:ascii="宋体" w:hAnsi="宋体" w:cs="宋体"/>
          <w:b/>
          <w:bCs/>
          <w:spacing w:val="11"/>
          <w:sz w:val="72"/>
          <w:szCs w:val="72"/>
          <w:lang w:bidi="ar"/>
        </w:rPr>
        <w:t>西安智慧应急平台项目</w:t>
      </w:r>
    </w:p>
    <w:p w14:paraId="06FCE9B1">
      <w:pPr>
        <w:spacing w:before="220" w:line="218" w:lineRule="auto"/>
        <w:jc w:val="center"/>
        <w:rPr>
          <w:rFonts w:ascii="宋体" w:hAnsi="宋体" w:cs="宋体"/>
          <w:b/>
          <w:bCs/>
          <w:spacing w:val="-20"/>
          <w:sz w:val="48"/>
          <w:szCs w:val="48"/>
        </w:rPr>
      </w:pPr>
      <w:r>
        <w:rPr>
          <w:rFonts w:hint="eastAsia" w:ascii="宋体" w:hAnsi="宋体" w:cs="宋体"/>
          <w:b/>
          <w:bCs/>
          <w:spacing w:val="-20"/>
          <w:sz w:val="48"/>
          <w:szCs w:val="48"/>
          <w:lang w:bidi="ar"/>
        </w:rPr>
        <w:t>(第一标段：西安智慧应急平台项目建设)</w:t>
      </w:r>
    </w:p>
    <w:p w14:paraId="2F9DE479">
      <w:pPr>
        <w:pStyle w:val="28"/>
        <w:widowControl/>
        <w:ind w:firstLine="240"/>
        <w:rPr>
          <w:rFonts w:ascii="宋体" w:hAnsi="宋体" w:cs="宋体"/>
        </w:rPr>
      </w:pPr>
    </w:p>
    <w:p w14:paraId="5752C023">
      <w:pPr>
        <w:ind w:firstLine="480"/>
        <w:rPr>
          <w:rFonts w:ascii="宋体" w:hAnsi="宋体" w:cs="宋体"/>
        </w:rPr>
      </w:pPr>
    </w:p>
    <w:p w14:paraId="1CA1D1D0">
      <w:pPr>
        <w:ind w:firstLine="480"/>
        <w:rPr>
          <w:rFonts w:ascii="宋体" w:hAnsi="宋体" w:cs="宋体"/>
        </w:rPr>
      </w:pPr>
    </w:p>
    <w:p w14:paraId="06FADCE7">
      <w:pPr>
        <w:jc w:val="center"/>
        <w:rPr>
          <w:rFonts w:ascii="宋体" w:hAnsi="宋体" w:cs="宋体"/>
          <w:b/>
          <w:sz w:val="52"/>
          <w:szCs w:val="52"/>
        </w:rPr>
      </w:pPr>
      <w:r>
        <w:rPr>
          <w:rFonts w:hint="eastAsia" w:ascii="宋体" w:hAnsi="宋体" w:cs="宋体"/>
          <w:b/>
          <w:sz w:val="52"/>
          <w:szCs w:val="52"/>
          <w:lang w:bidi="ar"/>
        </w:rPr>
        <w:t>需求规格说明书</w:t>
      </w:r>
    </w:p>
    <w:p w14:paraId="60F93034">
      <w:pPr>
        <w:rPr>
          <w:rFonts w:ascii="宋体" w:hAnsi="宋体" w:cs="宋体"/>
        </w:rPr>
      </w:pPr>
    </w:p>
    <w:p w14:paraId="52BB3420">
      <w:pPr>
        <w:rPr>
          <w:rFonts w:ascii="宋体" w:hAnsi="宋体" w:cs="宋体"/>
        </w:rPr>
      </w:pPr>
    </w:p>
    <w:p w14:paraId="72CB856A">
      <w:pPr>
        <w:rPr>
          <w:rFonts w:ascii="宋体" w:hAnsi="宋体" w:cs="宋体"/>
        </w:rPr>
      </w:pPr>
    </w:p>
    <w:p w14:paraId="04CA32E4">
      <w:pPr>
        <w:rPr>
          <w:rFonts w:ascii="宋体" w:hAnsi="宋体" w:cs="宋体"/>
        </w:rPr>
      </w:pPr>
    </w:p>
    <w:p w14:paraId="5C0F0036">
      <w:pPr>
        <w:rPr>
          <w:rFonts w:ascii="宋体" w:hAnsi="宋体" w:cs="宋体"/>
        </w:rPr>
      </w:pPr>
    </w:p>
    <w:p w14:paraId="4687F7FA">
      <w:pPr>
        <w:rPr>
          <w:rFonts w:ascii="宋体" w:hAnsi="宋体" w:cs="宋体"/>
        </w:rPr>
      </w:pPr>
    </w:p>
    <w:p w14:paraId="6940FBEC">
      <w:pPr>
        <w:rPr>
          <w:rFonts w:ascii="宋体" w:hAnsi="宋体" w:cs="宋体"/>
        </w:rPr>
      </w:pPr>
    </w:p>
    <w:p w14:paraId="7D0D7F39">
      <w:pPr>
        <w:rPr>
          <w:rFonts w:ascii="宋体" w:hAnsi="宋体" w:cs="宋体"/>
        </w:rPr>
      </w:pPr>
    </w:p>
    <w:p w14:paraId="09D69C88">
      <w:pPr>
        <w:rPr>
          <w:rFonts w:ascii="宋体" w:hAnsi="宋体" w:cs="宋体"/>
        </w:rPr>
      </w:pPr>
    </w:p>
    <w:p w14:paraId="093FB366">
      <w:pPr>
        <w:rPr>
          <w:rFonts w:ascii="宋体" w:hAnsi="宋体" w:cs="宋体"/>
        </w:rPr>
      </w:pPr>
    </w:p>
    <w:p w14:paraId="6BD2070D">
      <w:pPr>
        <w:rPr>
          <w:rFonts w:ascii="宋体" w:hAnsi="宋体" w:cs="宋体"/>
        </w:rPr>
      </w:pPr>
    </w:p>
    <w:p w14:paraId="736563FF">
      <w:pPr>
        <w:rPr>
          <w:rFonts w:ascii="宋体" w:hAnsi="宋体" w:cs="宋体"/>
        </w:rPr>
      </w:pPr>
    </w:p>
    <w:p w14:paraId="13BA2B98">
      <w:pPr>
        <w:rPr>
          <w:rFonts w:ascii="宋体" w:hAnsi="宋体" w:cs="宋体"/>
        </w:rPr>
      </w:pPr>
    </w:p>
    <w:tbl>
      <w:tblPr>
        <w:tblStyle w:val="31"/>
        <w:tblW w:w="4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339"/>
      </w:tblGrid>
      <w:tr w14:paraId="142A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682726BB">
            <w:pPr>
              <w:spacing w:line="480" w:lineRule="auto"/>
              <w:rPr>
                <w:rFonts w:ascii="宋体" w:hAnsi="宋体" w:cs="宋体"/>
                <w:b/>
                <w:bCs/>
                <w:sz w:val="28"/>
                <w:szCs w:val="28"/>
              </w:rPr>
            </w:pPr>
            <w:r>
              <w:rPr>
                <w:rFonts w:hint="eastAsia" w:ascii="宋体" w:hAnsi="宋体" w:cs="宋体"/>
                <w:b/>
                <w:bCs/>
                <w:color w:val="000000"/>
                <w:sz w:val="28"/>
                <w:szCs w:val="28"/>
                <w:lang w:bidi="ar"/>
              </w:rPr>
              <w:t>承建单位：</w:t>
            </w:r>
          </w:p>
        </w:tc>
        <w:tc>
          <w:tcPr>
            <w:tcW w:w="3339" w:type="dxa"/>
            <w:tcBorders>
              <w:top w:val="single" w:color="auto" w:sz="4" w:space="0"/>
              <w:left w:val="single" w:color="auto" w:sz="4" w:space="0"/>
              <w:bottom w:val="single" w:color="auto" w:sz="4" w:space="0"/>
              <w:right w:val="single" w:color="auto" w:sz="4" w:space="0"/>
            </w:tcBorders>
            <w:shd w:val="clear" w:color="auto" w:fill="auto"/>
            <w:vAlign w:val="center"/>
          </w:tcPr>
          <w:p w14:paraId="4105BCD5">
            <w:pPr>
              <w:spacing w:line="480" w:lineRule="auto"/>
              <w:jc w:val="center"/>
              <w:rPr>
                <w:rFonts w:ascii="宋体" w:hAnsi="宋体" w:cs="宋体"/>
                <w:b/>
                <w:bCs/>
                <w:sz w:val="28"/>
                <w:szCs w:val="28"/>
              </w:rPr>
            </w:pPr>
            <w:r>
              <w:rPr>
                <w:rFonts w:hint="eastAsia" w:ascii="宋体" w:hAnsi="宋体" w:cs="宋体"/>
                <w:b/>
                <w:bCs/>
                <w:sz w:val="28"/>
                <w:szCs w:val="28"/>
                <w:lang w:bidi="ar"/>
              </w:rPr>
              <w:t>航天信息股份有限公司</w:t>
            </w:r>
          </w:p>
        </w:tc>
      </w:tr>
      <w:tr w14:paraId="5EEAF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2E984F5C">
            <w:pPr>
              <w:spacing w:line="480" w:lineRule="auto"/>
              <w:rPr>
                <w:rFonts w:ascii="宋体" w:hAnsi="宋体" w:cs="宋体"/>
                <w:b/>
                <w:bCs/>
                <w:sz w:val="28"/>
                <w:szCs w:val="28"/>
              </w:rPr>
            </w:pPr>
            <w:r>
              <w:rPr>
                <w:rFonts w:hint="eastAsia" w:ascii="宋体" w:hAnsi="宋体" w:cs="宋体"/>
                <w:b/>
                <w:bCs/>
                <w:color w:val="000000"/>
                <w:sz w:val="28"/>
                <w:szCs w:val="28"/>
                <w:lang w:bidi="ar"/>
              </w:rPr>
              <w:t>日期：</w:t>
            </w:r>
          </w:p>
        </w:tc>
        <w:tc>
          <w:tcPr>
            <w:tcW w:w="3339" w:type="dxa"/>
            <w:tcBorders>
              <w:top w:val="single" w:color="auto" w:sz="4" w:space="0"/>
              <w:left w:val="single" w:color="auto" w:sz="4" w:space="0"/>
              <w:bottom w:val="single" w:color="auto" w:sz="4" w:space="0"/>
              <w:right w:val="single" w:color="auto" w:sz="4" w:space="0"/>
            </w:tcBorders>
            <w:shd w:val="clear" w:color="auto" w:fill="auto"/>
            <w:vAlign w:val="center"/>
          </w:tcPr>
          <w:p w14:paraId="2429493A">
            <w:pPr>
              <w:spacing w:line="480" w:lineRule="auto"/>
              <w:jc w:val="center"/>
              <w:rPr>
                <w:rFonts w:ascii="宋体" w:hAnsi="宋体" w:cs="宋体"/>
                <w:b/>
                <w:bCs/>
                <w:sz w:val="28"/>
                <w:szCs w:val="28"/>
              </w:rPr>
            </w:pPr>
            <w:r>
              <w:rPr>
                <w:rFonts w:hint="eastAsia" w:ascii="宋体" w:hAnsi="宋体" w:cs="宋体"/>
                <w:b/>
                <w:bCs/>
                <w:color w:val="000000"/>
                <w:sz w:val="28"/>
                <w:szCs w:val="28"/>
                <w:lang w:bidi="ar"/>
              </w:rPr>
              <w:t>2025年1月</w:t>
            </w:r>
          </w:p>
        </w:tc>
      </w:tr>
    </w:tbl>
    <w:p w14:paraId="7619C580">
      <w:pPr>
        <w:rPr>
          <w:rFonts w:ascii="宋体" w:hAnsi="宋体" w:cs="宋体"/>
          <w:sz w:val="21"/>
          <w:szCs w:val="24"/>
          <w:lang w:bidi="ar"/>
        </w:rPr>
        <w:sectPr>
          <w:headerReference r:id="rId5" w:type="default"/>
          <w:pgSz w:w="11906" w:h="16838"/>
          <w:pgMar w:top="1440" w:right="1800" w:bottom="1440" w:left="1800" w:header="850" w:footer="992" w:gutter="0"/>
          <w:pgNumType w:start="1"/>
          <w:cols w:space="425" w:num="1"/>
          <w:docGrid w:type="lines" w:linePitch="312" w:charSpace="0"/>
        </w:sectPr>
      </w:pPr>
    </w:p>
    <w:bookmarkEnd w:id="0"/>
    <w:p w14:paraId="55BABFA0">
      <w:pPr>
        <w:jc w:val="center"/>
        <w:rPr>
          <w:rFonts w:ascii="宋体" w:hAnsi="宋体" w:cs="宋体"/>
          <w:sz w:val="28"/>
          <w:szCs w:val="28"/>
        </w:rPr>
      </w:pPr>
      <w:r>
        <w:rPr>
          <w:rFonts w:hint="eastAsia" w:ascii="宋体" w:hAnsi="宋体" w:cs="宋体"/>
          <w:sz w:val="28"/>
          <w:szCs w:val="28"/>
          <w:lang w:bidi="ar"/>
        </w:rPr>
        <w:t>文件版本</w:t>
      </w:r>
    </w:p>
    <w:tbl>
      <w:tblPr>
        <w:tblStyle w:val="30"/>
        <w:tblW w:w="8519" w:type="dxa"/>
        <w:jc w:val="center"/>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Layout w:type="fixed"/>
        <w:tblCellMar>
          <w:top w:w="0" w:type="dxa"/>
          <w:left w:w="108" w:type="dxa"/>
          <w:bottom w:w="0" w:type="dxa"/>
          <w:right w:w="108" w:type="dxa"/>
        </w:tblCellMar>
      </w:tblPr>
      <w:tblGrid>
        <w:gridCol w:w="1214"/>
        <w:gridCol w:w="1455"/>
        <w:gridCol w:w="1897"/>
        <w:gridCol w:w="1367"/>
        <w:gridCol w:w="1016"/>
        <w:gridCol w:w="1570"/>
      </w:tblGrid>
      <w:tr w14:paraId="6BA666F6">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2669" w:type="dxa"/>
            <w:gridSpan w:val="2"/>
            <w:vMerge w:val="restart"/>
            <w:tcBorders>
              <w:top w:val="single" w:color="5B9BD5" w:sz="6" w:space="0"/>
              <w:left w:val="single" w:color="5B9BD5" w:sz="6" w:space="0"/>
              <w:bottom w:val="single" w:color="BDD6EE" w:sz="6" w:space="0"/>
              <w:right w:val="single" w:color="BDD6EE" w:sz="6" w:space="0"/>
            </w:tcBorders>
            <w:shd w:val="clear" w:color="auto" w:fill="FFFFFF"/>
          </w:tcPr>
          <w:p w14:paraId="78564E57">
            <w:pPr>
              <w:rPr>
                <w:rFonts w:ascii="宋体" w:hAnsi="宋体" w:cs="宋体"/>
                <w:b/>
                <w:sz w:val="21"/>
                <w:szCs w:val="21"/>
              </w:rPr>
            </w:pPr>
            <w:r>
              <w:rPr>
                <w:rFonts w:hint="eastAsia" w:ascii="宋体" w:hAnsi="宋体" w:cs="宋体"/>
                <w:b/>
                <w:sz w:val="21"/>
                <w:szCs w:val="21"/>
                <w:lang w:bidi="ar"/>
              </w:rPr>
              <w:t>文件状态：</w:t>
            </w:r>
          </w:p>
          <w:p w14:paraId="22084B0E">
            <w:pPr>
              <w:ind w:firstLine="211" w:firstLineChars="100"/>
              <w:rPr>
                <w:rFonts w:ascii="宋体" w:hAnsi="宋体" w:cs="宋体"/>
                <w:b/>
                <w:sz w:val="21"/>
                <w:szCs w:val="21"/>
              </w:rPr>
            </w:pPr>
            <w:r>
              <w:rPr>
                <w:rFonts w:hint="eastAsia" w:ascii="宋体" w:hAnsi="宋体" w:cs="宋体"/>
                <w:b/>
                <w:sz w:val="21"/>
                <w:szCs w:val="21"/>
                <w:lang w:bidi="ar"/>
              </w:rPr>
              <w:t>[]草稿</w:t>
            </w:r>
          </w:p>
          <w:p w14:paraId="33341DD8">
            <w:pPr>
              <w:ind w:firstLine="211" w:firstLineChars="100"/>
              <w:rPr>
                <w:rFonts w:ascii="宋体" w:hAnsi="宋体" w:cs="宋体"/>
                <w:b/>
                <w:sz w:val="21"/>
                <w:szCs w:val="21"/>
              </w:rPr>
            </w:pPr>
            <w:r>
              <w:rPr>
                <w:rFonts w:hint="eastAsia" w:ascii="宋体" w:hAnsi="宋体" w:cs="宋体"/>
                <w:b/>
                <w:sz w:val="21"/>
                <w:szCs w:val="21"/>
                <w:lang w:bidi="ar"/>
              </w:rPr>
              <w:t>[√]正式发布</w:t>
            </w:r>
          </w:p>
          <w:p w14:paraId="7169C56D">
            <w:pPr>
              <w:ind w:firstLine="211" w:firstLineChars="100"/>
              <w:rPr>
                <w:rFonts w:ascii="宋体" w:hAnsi="宋体" w:cs="宋体"/>
                <w:b/>
                <w:sz w:val="21"/>
                <w:szCs w:val="21"/>
              </w:rPr>
            </w:pPr>
            <w:r>
              <w:rPr>
                <w:rFonts w:hint="eastAsia" w:ascii="宋体" w:hAnsi="宋体" w:cs="宋体"/>
                <w:b/>
                <w:sz w:val="21"/>
                <w:szCs w:val="21"/>
                <w:lang w:bidi="ar"/>
              </w:rPr>
              <w:t>[]正在修改</w:t>
            </w:r>
          </w:p>
        </w:tc>
        <w:tc>
          <w:tcPr>
            <w:tcW w:w="5850" w:type="dxa"/>
            <w:gridSpan w:val="4"/>
            <w:tcBorders>
              <w:top w:val="single" w:color="5B9BD5" w:sz="6" w:space="0"/>
              <w:left w:val="single" w:color="BDD6EE" w:sz="6" w:space="0"/>
              <w:bottom w:val="single" w:color="BDD6EE" w:sz="6" w:space="0"/>
              <w:right w:val="single" w:color="BDD6EE" w:sz="6" w:space="0"/>
            </w:tcBorders>
            <w:shd w:val="clear" w:color="auto" w:fill="FFFFFF"/>
          </w:tcPr>
          <w:p w14:paraId="01C7DE43">
            <w:pPr>
              <w:jc w:val="center"/>
              <w:rPr>
                <w:rFonts w:ascii="宋体" w:hAnsi="宋体" w:cs="宋体"/>
                <w:b/>
                <w:sz w:val="21"/>
                <w:szCs w:val="21"/>
              </w:rPr>
            </w:pPr>
            <w:r>
              <w:rPr>
                <w:rFonts w:hint="eastAsia" w:ascii="宋体" w:hAnsi="宋体" w:cs="宋体"/>
                <w:b/>
                <w:sz w:val="21"/>
                <w:szCs w:val="21"/>
                <w:lang w:bidi="ar"/>
              </w:rPr>
              <w:t>文件标识</w:t>
            </w:r>
          </w:p>
        </w:tc>
      </w:tr>
      <w:tr w14:paraId="330F9F26">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702" w:hRule="atLeast"/>
          <w:jc w:val="center"/>
        </w:trPr>
        <w:tc>
          <w:tcPr>
            <w:tcW w:w="2669" w:type="dxa"/>
            <w:gridSpan w:val="2"/>
            <w:vMerge w:val="continue"/>
            <w:tcBorders>
              <w:top w:val="single" w:color="5B9BD5" w:sz="6" w:space="0"/>
              <w:left w:val="single" w:color="5B9BD5" w:sz="6" w:space="0"/>
              <w:bottom w:val="single" w:color="BDD6EE" w:sz="6" w:space="0"/>
              <w:right w:val="single" w:color="BDD6EE" w:sz="6" w:space="0"/>
            </w:tcBorders>
            <w:shd w:val="clear" w:color="auto" w:fill="FFFFFF"/>
          </w:tcPr>
          <w:p w14:paraId="69C8D52B">
            <w:pP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58A6AF75">
            <w:pPr>
              <w:jc w:val="center"/>
              <w:rPr>
                <w:rFonts w:ascii="宋体" w:hAnsi="宋体" w:cs="宋体"/>
                <w:sz w:val="21"/>
                <w:szCs w:val="21"/>
              </w:rPr>
            </w:pPr>
            <w:r>
              <w:rPr>
                <w:rFonts w:hint="eastAsia" w:ascii="宋体" w:hAnsi="宋体" w:cs="宋体"/>
                <w:sz w:val="21"/>
                <w:szCs w:val="21"/>
                <w:lang w:bidi="ar"/>
              </w:rPr>
              <w:t>当前版本</w:t>
            </w:r>
          </w:p>
        </w:tc>
        <w:tc>
          <w:tcPr>
            <w:tcW w:w="3953" w:type="dxa"/>
            <w:gridSpan w:val="3"/>
            <w:tcBorders>
              <w:top w:val="single" w:color="BDD6EE" w:sz="6" w:space="0"/>
              <w:left w:val="single" w:color="BDD6EE" w:sz="6" w:space="0"/>
              <w:bottom w:val="single" w:color="BDD6EE" w:sz="6" w:space="0"/>
              <w:right w:val="single" w:color="BDD6EE" w:sz="6" w:space="0"/>
            </w:tcBorders>
            <w:shd w:val="clear" w:color="auto" w:fill="EEF5FB"/>
            <w:vAlign w:val="center"/>
          </w:tcPr>
          <w:p w14:paraId="0DA5F75F">
            <w:pPr>
              <w:jc w:val="center"/>
              <w:rPr>
                <w:rFonts w:ascii="宋体" w:hAnsi="宋体" w:cs="宋体"/>
                <w:sz w:val="21"/>
                <w:szCs w:val="21"/>
              </w:rPr>
            </w:pPr>
            <w:r>
              <w:rPr>
                <w:rFonts w:hint="eastAsia" w:ascii="宋体" w:hAnsi="宋体" w:cs="宋体"/>
                <w:sz w:val="21"/>
                <w:szCs w:val="21"/>
                <w:lang w:bidi="ar"/>
              </w:rPr>
              <w:t>V1.6</w:t>
            </w:r>
          </w:p>
        </w:tc>
      </w:tr>
      <w:tr w14:paraId="1CC8A5E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2669" w:type="dxa"/>
            <w:gridSpan w:val="2"/>
            <w:vMerge w:val="continue"/>
            <w:tcBorders>
              <w:top w:val="single" w:color="5B9BD5" w:sz="6" w:space="0"/>
              <w:left w:val="single" w:color="5B9BD5" w:sz="6" w:space="0"/>
              <w:bottom w:val="single" w:color="BDD6EE" w:sz="6" w:space="0"/>
              <w:right w:val="single" w:color="BDD6EE" w:sz="6" w:space="0"/>
            </w:tcBorders>
            <w:shd w:val="clear" w:color="auto" w:fill="FFFFFF"/>
          </w:tcPr>
          <w:p w14:paraId="79595203">
            <w:pP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2AC3BCA">
            <w:pPr>
              <w:jc w:val="center"/>
              <w:rPr>
                <w:rFonts w:ascii="宋体" w:hAnsi="宋体" w:cs="宋体"/>
                <w:sz w:val="21"/>
                <w:szCs w:val="21"/>
              </w:rPr>
            </w:pPr>
            <w:r>
              <w:rPr>
                <w:rFonts w:hint="eastAsia" w:ascii="宋体" w:hAnsi="宋体" w:cs="宋体"/>
                <w:sz w:val="21"/>
                <w:szCs w:val="21"/>
                <w:lang w:bidi="ar"/>
              </w:rPr>
              <w:t>发布日期</w:t>
            </w:r>
          </w:p>
        </w:tc>
        <w:tc>
          <w:tcPr>
            <w:tcW w:w="3953" w:type="dxa"/>
            <w:gridSpan w:val="3"/>
            <w:tcBorders>
              <w:top w:val="single" w:color="BDD6EE" w:sz="6" w:space="0"/>
              <w:left w:val="single" w:color="BDD6EE" w:sz="6" w:space="0"/>
              <w:bottom w:val="single" w:color="BDD6EE" w:sz="6" w:space="0"/>
              <w:right w:val="single" w:color="BDD6EE" w:sz="6" w:space="0"/>
            </w:tcBorders>
            <w:shd w:val="clear" w:color="auto" w:fill="FFFFFF"/>
            <w:vAlign w:val="center"/>
          </w:tcPr>
          <w:p w14:paraId="547EBA94">
            <w:pPr>
              <w:jc w:val="center"/>
              <w:rPr>
                <w:rFonts w:ascii="宋体" w:hAnsi="宋体" w:cs="宋体"/>
                <w:sz w:val="21"/>
                <w:szCs w:val="21"/>
              </w:rPr>
            </w:pPr>
            <w:r>
              <w:rPr>
                <w:rFonts w:hint="eastAsia" w:ascii="宋体" w:hAnsi="宋体" w:cs="宋体"/>
                <w:sz w:val="21"/>
                <w:szCs w:val="21"/>
                <w:lang w:bidi="ar"/>
              </w:rPr>
              <w:t>2025-07-22</w:t>
            </w:r>
          </w:p>
        </w:tc>
      </w:tr>
      <w:tr w14:paraId="5456639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58910BC5">
            <w:pPr>
              <w:rPr>
                <w:rFonts w:ascii="宋体" w:hAnsi="宋体" w:cs="宋体"/>
                <w:b/>
                <w:sz w:val="21"/>
                <w:szCs w:val="21"/>
              </w:rPr>
            </w:pPr>
            <w:r>
              <w:rPr>
                <w:rFonts w:hint="eastAsia" w:ascii="宋体" w:hAnsi="宋体" w:cs="宋体"/>
                <w:b/>
                <w:sz w:val="21"/>
                <w:szCs w:val="21"/>
                <w:lang w:bidi="ar"/>
              </w:rPr>
              <w:t>变化状态</w:t>
            </w:r>
          </w:p>
        </w:tc>
        <w:tc>
          <w:tcPr>
            <w:tcW w:w="1455" w:type="dxa"/>
            <w:tcBorders>
              <w:top w:val="single" w:color="BDD6EE" w:sz="6" w:space="0"/>
              <w:left w:val="single" w:color="BDD6EE" w:sz="6" w:space="0"/>
              <w:bottom w:val="single" w:color="BDD6EE" w:sz="6" w:space="0"/>
              <w:right w:val="single" w:color="BDD6EE" w:sz="6" w:space="0"/>
            </w:tcBorders>
            <w:shd w:val="clear" w:color="auto" w:fill="EEF5FB"/>
          </w:tcPr>
          <w:p w14:paraId="4F7D6CA4">
            <w:pPr>
              <w:jc w:val="center"/>
              <w:rPr>
                <w:rFonts w:ascii="宋体" w:hAnsi="宋体" w:cs="宋体"/>
                <w:sz w:val="21"/>
                <w:szCs w:val="21"/>
              </w:rPr>
            </w:pPr>
            <w:r>
              <w:rPr>
                <w:rFonts w:hint="eastAsia" w:ascii="宋体" w:hAnsi="宋体" w:cs="宋体"/>
                <w:sz w:val="21"/>
                <w:szCs w:val="21"/>
                <w:lang w:bidi="ar"/>
              </w:rPr>
              <w:t>编制/修订人</w:t>
            </w:r>
          </w:p>
        </w:tc>
        <w:tc>
          <w:tcPr>
            <w:tcW w:w="1897" w:type="dxa"/>
            <w:tcBorders>
              <w:top w:val="single" w:color="BDD6EE" w:sz="6" w:space="0"/>
              <w:left w:val="single" w:color="BDD6EE" w:sz="6" w:space="0"/>
              <w:bottom w:val="single" w:color="BDD6EE" w:sz="6" w:space="0"/>
              <w:right w:val="single" w:color="BDD6EE" w:sz="6" w:space="0"/>
            </w:tcBorders>
            <w:shd w:val="clear" w:color="auto" w:fill="EEF5FB"/>
          </w:tcPr>
          <w:p w14:paraId="19BDB4E2">
            <w:pPr>
              <w:jc w:val="center"/>
              <w:rPr>
                <w:rFonts w:ascii="宋体" w:hAnsi="宋体" w:cs="宋体"/>
                <w:sz w:val="21"/>
                <w:szCs w:val="21"/>
              </w:rPr>
            </w:pPr>
            <w:r>
              <w:rPr>
                <w:rFonts w:hint="eastAsia" w:ascii="宋体" w:hAnsi="宋体" w:cs="宋体"/>
                <w:sz w:val="21"/>
                <w:szCs w:val="21"/>
                <w:lang w:bidi="ar"/>
              </w:rPr>
              <w:t>修订内容简述</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1DD10BC2">
            <w:pPr>
              <w:jc w:val="center"/>
              <w:rPr>
                <w:rFonts w:ascii="宋体" w:hAnsi="宋体" w:cs="宋体"/>
                <w:sz w:val="21"/>
                <w:szCs w:val="21"/>
              </w:rPr>
            </w:pPr>
            <w:r>
              <w:rPr>
                <w:rFonts w:hint="eastAsia" w:ascii="宋体" w:hAnsi="宋体" w:cs="宋体"/>
                <w:sz w:val="21"/>
                <w:szCs w:val="21"/>
                <w:lang w:bidi="ar"/>
              </w:rPr>
              <w:t>修订日期</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77BCDA27">
            <w:pPr>
              <w:jc w:val="center"/>
              <w:rPr>
                <w:rFonts w:ascii="宋体" w:hAnsi="宋体" w:cs="宋体"/>
                <w:sz w:val="21"/>
                <w:szCs w:val="21"/>
              </w:rPr>
            </w:pPr>
            <w:r>
              <w:rPr>
                <w:rFonts w:hint="eastAsia" w:ascii="宋体" w:hAnsi="宋体" w:cs="宋体"/>
                <w:sz w:val="21"/>
                <w:szCs w:val="21"/>
                <w:lang w:bidi="ar"/>
              </w:rPr>
              <w:t>批准人</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230A11B7">
            <w:pPr>
              <w:jc w:val="center"/>
              <w:rPr>
                <w:rFonts w:ascii="宋体" w:hAnsi="宋体" w:cs="宋体"/>
                <w:sz w:val="21"/>
                <w:szCs w:val="21"/>
              </w:rPr>
            </w:pPr>
            <w:r>
              <w:rPr>
                <w:rFonts w:hint="eastAsia" w:ascii="宋体" w:hAnsi="宋体" w:cs="宋体"/>
                <w:sz w:val="21"/>
                <w:szCs w:val="21"/>
                <w:lang w:bidi="ar"/>
              </w:rPr>
              <w:t>修订前版本号</w:t>
            </w:r>
          </w:p>
        </w:tc>
      </w:tr>
      <w:tr w14:paraId="2AC2174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11373D9F">
            <w:pPr>
              <w:jc w:val="center"/>
              <w:rPr>
                <w:rFonts w:ascii="宋体" w:hAnsi="宋体" w:cs="宋体"/>
                <w:bCs/>
                <w:sz w:val="21"/>
                <w:szCs w:val="21"/>
              </w:rPr>
            </w:pPr>
            <w:r>
              <w:rPr>
                <w:rFonts w:hint="eastAsia" w:ascii="宋体" w:hAnsi="宋体" w:cs="宋体"/>
                <w:bCs/>
                <w:sz w:val="21"/>
                <w:szCs w:val="21"/>
                <w:lang w:bidi="ar"/>
              </w:rPr>
              <w:t>C</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0F43C538">
            <w:pPr>
              <w:jc w:val="center"/>
              <w:rPr>
                <w:rFonts w:ascii="宋体" w:hAnsi="宋体" w:cs="宋体"/>
                <w:sz w:val="21"/>
                <w:szCs w:val="21"/>
              </w:rPr>
            </w:pPr>
            <w:r>
              <w:rPr>
                <w:rFonts w:hint="eastAsia" w:ascii="宋体" w:hAnsi="宋体" w:cs="宋体"/>
                <w:sz w:val="21"/>
                <w:szCs w:val="21"/>
                <w:lang w:bidi="ar"/>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35F1C19F">
            <w:pPr>
              <w:jc w:val="center"/>
              <w:rPr>
                <w:rFonts w:ascii="宋体" w:hAnsi="宋体" w:cs="宋体"/>
                <w:sz w:val="21"/>
                <w:szCs w:val="21"/>
              </w:rPr>
            </w:pPr>
            <w:r>
              <w:rPr>
                <w:rFonts w:hint="eastAsia" w:ascii="宋体" w:hAnsi="宋体" w:cs="宋体"/>
                <w:sz w:val="21"/>
                <w:szCs w:val="21"/>
                <w:lang w:bidi="ar"/>
              </w:rPr>
              <w:t>初次创建</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169DC728">
            <w:pPr>
              <w:jc w:val="center"/>
              <w:rPr>
                <w:rFonts w:ascii="宋体" w:hAnsi="宋体" w:cs="宋体"/>
                <w:sz w:val="21"/>
                <w:szCs w:val="21"/>
              </w:rPr>
            </w:pPr>
            <w:r>
              <w:rPr>
                <w:rFonts w:hint="eastAsia" w:ascii="宋体" w:hAnsi="宋体" w:cs="宋体"/>
                <w:sz w:val="21"/>
                <w:szCs w:val="21"/>
                <w:lang w:bidi="ar"/>
              </w:rPr>
              <w:t>2025-01-16</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3DEE0D91">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708B4AD1">
            <w:pPr>
              <w:jc w:val="center"/>
              <w:rPr>
                <w:rFonts w:ascii="宋体" w:hAnsi="宋体" w:cs="宋体"/>
                <w:sz w:val="21"/>
                <w:szCs w:val="21"/>
              </w:rPr>
            </w:pPr>
          </w:p>
        </w:tc>
      </w:tr>
      <w:tr w14:paraId="479912F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7303F999">
            <w:pPr>
              <w:jc w:val="center"/>
              <w:rPr>
                <w:rFonts w:ascii="宋体" w:hAnsi="宋体" w:cs="宋体"/>
                <w:bCs/>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7A8B579E">
            <w:pPr>
              <w:jc w:val="center"/>
              <w:rPr>
                <w:rFonts w:ascii="宋体" w:hAnsi="宋体" w:cs="宋体"/>
                <w:sz w:val="21"/>
                <w:szCs w:val="21"/>
              </w:rPr>
            </w:pPr>
            <w:r>
              <w:rPr>
                <w:rFonts w:hint="eastAsia" w:ascii="宋体" w:hAnsi="宋体" w:cs="宋体"/>
                <w:sz w:val="21"/>
                <w:szCs w:val="21"/>
                <w:lang w:bidi="ar"/>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EAD3E1C">
            <w:pPr>
              <w:rPr>
                <w:rFonts w:ascii="宋体" w:hAnsi="宋体" w:cs="宋体"/>
                <w:sz w:val="21"/>
                <w:szCs w:val="21"/>
              </w:rPr>
            </w:pPr>
            <w:r>
              <w:rPr>
                <w:rFonts w:hint="eastAsia" w:ascii="宋体" w:hAnsi="宋体" w:cs="宋体"/>
                <w:sz w:val="21"/>
                <w:szCs w:val="21"/>
              </w:rPr>
              <w:t>新增平台功能需求</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7349FCC">
            <w:pPr>
              <w:jc w:val="center"/>
              <w:rPr>
                <w:rFonts w:ascii="宋体" w:hAnsi="宋体" w:cs="宋体"/>
                <w:sz w:val="21"/>
                <w:szCs w:val="21"/>
              </w:rPr>
            </w:pPr>
            <w:r>
              <w:rPr>
                <w:rFonts w:hint="eastAsia" w:ascii="宋体" w:hAnsi="宋体" w:cs="宋体"/>
                <w:sz w:val="21"/>
                <w:szCs w:val="21"/>
              </w:rPr>
              <w:t>2025-01-17</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8E336F7">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6FC0841C">
            <w:pPr>
              <w:jc w:val="center"/>
              <w:rPr>
                <w:rFonts w:ascii="宋体" w:hAnsi="宋体" w:cs="宋体"/>
                <w:sz w:val="21"/>
                <w:szCs w:val="21"/>
              </w:rPr>
            </w:pPr>
            <w:r>
              <w:rPr>
                <w:rFonts w:hint="eastAsia" w:ascii="宋体" w:hAnsi="宋体" w:cs="宋体"/>
                <w:sz w:val="21"/>
                <w:szCs w:val="21"/>
              </w:rPr>
              <w:t>V1.0</w:t>
            </w:r>
          </w:p>
        </w:tc>
      </w:tr>
      <w:tr w14:paraId="1B7EE012">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5679840B">
            <w:pPr>
              <w:jc w:val="center"/>
              <w:rPr>
                <w:rFonts w:ascii="宋体" w:hAnsi="宋体" w:cs="宋体"/>
                <w:bCs/>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0ECB6C92">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2D10D6F6">
            <w:pPr>
              <w:rPr>
                <w:rFonts w:ascii="宋体" w:hAnsi="宋体" w:cs="宋体"/>
                <w:sz w:val="21"/>
                <w:szCs w:val="21"/>
              </w:rPr>
            </w:pPr>
            <w:r>
              <w:rPr>
                <w:rFonts w:hint="eastAsia" w:ascii="宋体" w:hAnsi="宋体" w:cs="宋体"/>
                <w:sz w:val="21"/>
                <w:szCs w:val="21"/>
              </w:rPr>
              <w:t>新增平台数据资源需求</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A135E80">
            <w:pPr>
              <w:jc w:val="center"/>
              <w:rPr>
                <w:rFonts w:ascii="宋体" w:hAnsi="宋体" w:cs="宋体"/>
                <w:sz w:val="21"/>
                <w:szCs w:val="21"/>
              </w:rPr>
            </w:pPr>
            <w:r>
              <w:rPr>
                <w:rFonts w:hint="eastAsia" w:ascii="宋体" w:hAnsi="宋体" w:cs="宋体"/>
                <w:sz w:val="21"/>
                <w:szCs w:val="21"/>
              </w:rPr>
              <w:t>2025-01-20</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1D4B1C">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02D75FB2">
            <w:pPr>
              <w:jc w:val="center"/>
              <w:rPr>
                <w:rFonts w:ascii="宋体" w:hAnsi="宋体" w:cs="宋体"/>
                <w:sz w:val="21"/>
                <w:szCs w:val="21"/>
              </w:rPr>
            </w:pPr>
            <w:r>
              <w:rPr>
                <w:rFonts w:hint="eastAsia" w:ascii="宋体" w:hAnsi="宋体" w:cs="宋体"/>
                <w:sz w:val="21"/>
                <w:szCs w:val="21"/>
              </w:rPr>
              <w:t>V1.1</w:t>
            </w:r>
          </w:p>
        </w:tc>
      </w:tr>
      <w:tr w14:paraId="6D314D2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6D66D30D">
            <w:pPr>
              <w:jc w:val="center"/>
              <w:rPr>
                <w:rFonts w:ascii="宋体" w:hAnsi="宋体" w:cs="宋体"/>
                <w:b/>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1CBB99A1">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4016B5C">
            <w:pPr>
              <w:jc w:val="left"/>
              <w:rPr>
                <w:rFonts w:ascii="宋体" w:hAnsi="宋体" w:cs="宋体"/>
                <w:sz w:val="21"/>
                <w:szCs w:val="21"/>
              </w:rPr>
            </w:pPr>
            <w:r>
              <w:rPr>
                <w:rFonts w:hint="eastAsia" w:ascii="宋体" w:hAnsi="宋体" w:cs="宋体"/>
                <w:sz w:val="21"/>
                <w:szCs w:val="21"/>
              </w:rPr>
              <w:t>新增软件部署及运行环境需求</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5809944">
            <w:pPr>
              <w:jc w:val="center"/>
              <w:rPr>
                <w:rFonts w:ascii="宋体" w:hAnsi="宋体" w:cs="宋体"/>
                <w:sz w:val="21"/>
                <w:szCs w:val="21"/>
              </w:rPr>
            </w:pPr>
            <w:r>
              <w:rPr>
                <w:rFonts w:hint="eastAsia" w:ascii="宋体" w:hAnsi="宋体" w:cs="宋体"/>
                <w:sz w:val="21"/>
                <w:szCs w:val="21"/>
              </w:rPr>
              <w:t>2025-01-22</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51848E4F">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655446E9">
            <w:pPr>
              <w:jc w:val="center"/>
              <w:rPr>
                <w:rFonts w:ascii="宋体" w:hAnsi="宋体" w:cs="宋体"/>
                <w:sz w:val="21"/>
                <w:szCs w:val="21"/>
              </w:rPr>
            </w:pPr>
            <w:r>
              <w:rPr>
                <w:rFonts w:hint="eastAsia" w:ascii="宋体" w:hAnsi="宋体" w:cs="宋体"/>
                <w:sz w:val="21"/>
                <w:szCs w:val="21"/>
              </w:rPr>
              <w:t>V1.2</w:t>
            </w:r>
          </w:p>
        </w:tc>
      </w:tr>
      <w:tr w14:paraId="0A26940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1769E2AE">
            <w:pPr>
              <w:jc w:val="center"/>
              <w:rPr>
                <w:rFonts w:ascii="宋体" w:hAnsi="宋体" w:cs="宋体"/>
                <w:b/>
                <w:sz w:val="21"/>
                <w:szCs w:val="21"/>
              </w:rPr>
            </w:pPr>
            <w:r>
              <w:rPr>
                <w:rFonts w:hint="eastAsia" w:ascii="宋体" w:hAnsi="宋体" w:cs="宋体"/>
                <w:bCs/>
                <w:sz w:val="21"/>
                <w:szCs w:val="21"/>
              </w:rPr>
              <w:t>M</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29FD75">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9ED5FF2">
            <w:pPr>
              <w:jc w:val="left"/>
              <w:rPr>
                <w:rFonts w:ascii="宋体" w:hAnsi="宋体" w:cs="宋体"/>
                <w:sz w:val="21"/>
                <w:szCs w:val="21"/>
              </w:rPr>
            </w:pPr>
            <w:r>
              <w:rPr>
                <w:rFonts w:hint="eastAsia" w:ascii="宋体" w:hAnsi="宋体" w:cs="宋体"/>
                <w:sz w:val="21"/>
                <w:szCs w:val="21"/>
                <w:lang w:bidi="ar"/>
              </w:rPr>
              <w:t>按专家评审意见修订需求规格说明书内容</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286BD13">
            <w:pPr>
              <w:jc w:val="center"/>
              <w:rPr>
                <w:rFonts w:ascii="宋体" w:hAnsi="宋体" w:cs="宋体"/>
                <w:sz w:val="21"/>
                <w:szCs w:val="21"/>
              </w:rPr>
            </w:pPr>
            <w:r>
              <w:rPr>
                <w:rFonts w:hint="eastAsia" w:ascii="宋体" w:hAnsi="宋体" w:cs="宋体"/>
                <w:sz w:val="21"/>
                <w:szCs w:val="21"/>
              </w:rPr>
              <w:t>2025-01-27</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16106CE7">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0F2E9C15">
            <w:pPr>
              <w:jc w:val="center"/>
              <w:rPr>
                <w:rFonts w:ascii="宋体" w:hAnsi="宋体" w:cs="宋体"/>
                <w:sz w:val="21"/>
                <w:szCs w:val="21"/>
              </w:rPr>
            </w:pPr>
            <w:r>
              <w:rPr>
                <w:rFonts w:hint="eastAsia" w:ascii="宋体" w:hAnsi="宋体" w:cs="宋体"/>
                <w:sz w:val="21"/>
                <w:szCs w:val="21"/>
              </w:rPr>
              <w:t>V1.3</w:t>
            </w:r>
          </w:p>
        </w:tc>
      </w:tr>
      <w:tr w14:paraId="4BDBD951">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050934C0">
            <w:pPr>
              <w:jc w:val="center"/>
              <w:rPr>
                <w:rFonts w:ascii="宋体" w:hAnsi="宋体" w:cs="宋体"/>
                <w:b/>
                <w:sz w:val="21"/>
                <w:szCs w:val="21"/>
              </w:rPr>
            </w:pPr>
            <w:r>
              <w:rPr>
                <w:rFonts w:hint="eastAsia" w:ascii="宋体" w:hAnsi="宋体" w:cs="宋体"/>
                <w:bCs/>
                <w:sz w:val="21"/>
                <w:szCs w:val="21"/>
              </w:rPr>
              <w:t>M</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D394E51">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A7E457B">
            <w:pPr>
              <w:jc w:val="left"/>
              <w:rPr>
                <w:rFonts w:ascii="宋体" w:hAnsi="宋体" w:cs="宋体"/>
                <w:sz w:val="21"/>
                <w:szCs w:val="21"/>
              </w:rPr>
            </w:pPr>
            <w:r>
              <w:rPr>
                <w:rFonts w:hint="eastAsia" w:ascii="宋体" w:hAnsi="宋体" w:cs="宋体"/>
                <w:sz w:val="21"/>
                <w:szCs w:val="21"/>
              </w:rPr>
              <w:t>按监理审核意见修订需求规格说明书内容</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93C412C">
            <w:pPr>
              <w:jc w:val="center"/>
              <w:rPr>
                <w:rFonts w:ascii="宋体" w:hAnsi="宋体" w:cs="宋体"/>
                <w:sz w:val="21"/>
                <w:szCs w:val="21"/>
              </w:rPr>
            </w:pPr>
            <w:r>
              <w:rPr>
                <w:rFonts w:hint="eastAsia" w:ascii="宋体" w:hAnsi="宋体" w:cs="宋体"/>
                <w:sz w:val="21"/>
                <w:szCs w:val="21"/>
              </w:rPr>
              <w:t>2025-02-10</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79D0562">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4DE4569E">
            <w:pPr>
              <w:jc w:val="center"/>
              <w:rPr>
                <w:rFonts w:ascii="宋体" w:hAnsi="宋体" w:cs="宋体"/>
                <w:sz w:val="21"/>
                <w:szCs w:val="21"/>
              </w:rPr>
            </w:pPr>
            <w:r>
              <w:rPr>
                <w:rFonts w:hint="eastAsia" w:ascii="宋体" w:hAnsi="宋体" w:cs="宋体"/>
                <w:sz w:val="21"/>
                <w:szCs w:val="21"/>
              </w:rPr>
              <w:t>V1.4</w:t>
            </w:r>
          </w:p>
        </w:tc>
      </w:tr>
      <w:tr w14:paraId="5CBE35CD">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4C2CE42C">
            <w:pPr>
              <w:jc w:val="center"/>
              <w:rPr>
                <w:rFonts w:ascii="宋体" w:hAnsi="宋体" w:cs="宋体"/>
                <w:b/>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13A4D77">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4BAB422">
            <w:pPr>
              <w:jc w:val="left"/>
              <w:rPr>
                <w:rFonts w:ascii="宋体" w:hAnsi="宋体" w:cs="宋体"/>
                <w:sz w:val="21"/>
                <w:szCs w:val="21"/>
              </w:rPr>
            </w:pPr>
            <w:r>
              <w:rPr>
                <w:rFonts w:hint="eastAsia" w:ascii="宋体" w:hAnsi="宋体" w:cs="宋体"/>
                <w:sz w:val="21"/>
                <w:szCs w:val="21"/>
              </w:rPr>
              <w:t>按初验专家审核意见修订需求规格说明书相关内容</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99D5763">
            <w:pPr>
              <w:jc w:val="center"/>
              <w:rPr>
                <w:rFonts w:ascii="宋体" w:hAnsi="宋体" w:cs="宋体"/>
                <w:sz w:val="21"/>
                <w:szCs w:val="21"/>
              </w:rPr>
            </w:pPr>
            <w:r>
              <w:rPr>
                <w:rFonts w:hint="eastAsia" w:ascii="宋体" w:hAnsi="宋体" w:cs="宋体"/>
                <w:sz w:val="21"/>
                <w:szCs w:val="21"/>
              </w:rPr>
              <w:t>2025-7-22</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2E6567">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12F5049A">
            <w:pPr>
              <w:jc w:val="center"/>
              <w:rPr>
                <w:rFonts w:ascii="宋体" w:hAnsi="宋体" w:cs="宋体"/>
                <w:sz w:val="21"/>
                <w:szCs w:val="21"/>
              </w:rPr>
            </w:pPr>
            <w:r>
              <w:rPr>
                <w:rFonts w:hint="eastAsia" w:ascii="宋体" w:hAnsi="宋体" w:cs="宋体"/>
                <w:sz w:val="21"/>
                <w:szCs w:val="21"/>
              </w:rPr>
              <w:t>V1.5</w:t>
            </w:r>
          </w:p>
        </w:tc>
      </w:tr>
      <w:tr w14:paraId="2E49B809">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0822D99C">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ECF1F9"/>
          </w:tcPr>
          <w:p w14:paraId="3C02EADF">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CF1F9"/>
          </w:tcPr>
          <w:p w14:paraId="56F94580">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ECF1F9"/>
            <w:vAlign w:val="center"/>
          </w:tcPr>
          <w:p w14:paraId="33EC2D32">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ECF1F9"/>
          </w:tcPr>
          <w:p w14:paraId="068EAE03">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ECF1F9"/>
          </w:tcPr>
          <w:p w14:paraId="2AB64A36">
            <w:pPr>
              <w:jc w:val="center"/>
              <w:rPr>
                <w:rFonts w:ascii="宋体" w:hAnsi="宋体" w:cs="宋体"/>
                <w:sz w:val="21"/>
                <w:szCs w:val="21"/>
              </w:rPr>
            </w:pPr>
          </w:p>
        </w:tc>
      </w:tr>
      <w:tr w14:paraId="039CD10B">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5D25F082">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FFFFFF"/>
          </w:tcPr>
          <w:p w14:paraId="138890C2">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FFFFFF"/>
          </w:tcPr>
          <w:p w14:paraId="79261AAB">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45DA1B2A">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FFFFFF"/>
          </w:tcPr>
          <w:p w14:paraId="5B50FCA3">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FFFFFF"/>
          </w:tcPr>
          <w:p w14:paraId="4CF8E603">
            <w:pPr>
              <w:jc w:val="center"/>
              <w:rPr>
                <w:rFonts w:ascii="宋体" w:hAnsi="宋体" w:cs="宋体"/>
                <w:sz w:val="21"/>
                <w:szCs w:val="21"/>
              </w:rPr>
            </w:pPr>
          </w:p>
        </w:tc>
      </w:tr>
      <w:tr w14:paraId="6E486B14">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320C3F34">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ECF1F9"/>
          </w:tcPr>
          <w:p w14:paraId="1AE18E2D">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CF1F9"/>
          </w:tcPr>
          <w:p w14:paraId="5A18177B">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ECF1F9"/>
            <w:vAlign w:val="center"/>
          </w:tcPr>
          <w:p w14:paraId="6949C04B">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ECF1F9"/>
          </w:tcPr>
          <w:p w14:paraId="4D62EBB1">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ECF1F9"/>
          </w:tcPr>
          <w:p w14:paraId="66F8B519">
            <w:pPr>
              <w:jc w:val="center"/>
              <w:rPr>
                <w:rFonts w:ascii="宋体" w:hAnsi="宋体" w:cs="宋体"/>
                <w:sz w:val="21"/>
                <w:szCs w:val="21"/>
              </w:rPr>
            </w:pPr>
          </w:p>
        </w:tc>
      </w:tr>
    </w:tbl>
    <w:p w14:paraId="6B40C6CA">
      <w:pPr>
        <w:spacing w:before="40" w:after="40"/>
        <w:ind w:firstLine="420"/>
        <w:jc w:val="left"/>
        <w:rPr>
          <w:rFonts w:ascii="宋体" w:hAnsi="宋体" w:cs="宋体"/>
          <w:sz w:val="28"/>
          <w:szCs w:val="24"/>
        </w:rPr>
      </w:pPr>
      <w:r>
        <w:rPr>
          <w:rFonts w:hint="eastAsia" w:ascii="宋体" w:hAnsi="宋体" w:cs="宋体"/>
          <w:sz w:val="21"/>
          <w:szCs w:val="24"/>
          <w:lang w:bidi="ar"/>
        </w:rPr>
        <w:t>*变化状态：C――创建，A——增加，M——修改，D——删除</w:t>
      </w:r>
    </w:p>
    <w:p w14:paraId="2F171C35">
      <w:pPr>
        <w:rPr>
          <w:rFonts w:ascii="宋体" w:hAnsi="宋体" w:cs="宋体"/>
          <w:b/>
          <w:bCs/>
          <w:sz w:val="28"/>
          <w:szCs w:val="28"/>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0" w:footer="992" w:gutter="0"/>
          <w:pgNumType w:start="1"/>
          <w:cols w:space="425" w:num="1"/>
          <w:docGrid w:type="lines" w:linePitch="312" w:charSpace="0"/>
        </w:sectPr>
      </w:pPr>
    </w:p>
    <w:sdt>
      <w:sdtPr>
        <w:rPr>
          <w:rFonts w:hint="eastAsia" w:ascii="宋体" w:hAnsi="宋体" w:cs="宋体"/>
          <w:sz w:val="36"/>
          <w:szCs w:val="36"/>
        </w:rPr>
        <w:id w:val="147481491"/>
        <w15:color w:val="DBDBDB"/>
      </w:sdtPr>
      <w:sdtEndPr>
        <w:rPr>
          <w:rFonts w:hint="eastAsia" w:ascii="宋体" w:hAnsi="宋体" w:cs="宋体"/>
          <w:b/>
          <w:bCs/>
          <w:sz w:val="21"/>
          <w:szCs w:val="21"/>
        </w:rPr>
      </w:sdtEndPr>
      <w:sdtContent>
        <w:p w14:paraId="24A1FB97">
          <w:pPr>
            <w:jc w:val="center"/>
            <w:rPr>
              <w:rFonts w:ascii="宋体" w:hAnsi="宋体" w:cs="宋体"/>
              <w:sz w:val="36"/>
              <w:szCs w:val="36"/>
            </w:rPr>
          </w:pPr>
          <w:r>
            <w:rPr>
              <w:rFonts w:hint="eastAsia" w:ascii="宋体" w:hAnsi="宋体" w:cs="宋体"/>
              <w:sz w:val="36"/>
              <w:szCs w:val="36"/>
            </w:rPr>
            <w:t>目录</w:t>
          </w:r>
        </w:p>
        <w:p w14:paraId="753D9DA1">
          <w:pPr>
            <w:pStyle w:val="21"/>
            <w:tabs>
              <w:tab w:val="right" w:leader="dot" w:pos="8306"/>
            </w:tabs>
          </w:pPr>
          <w:r>
            <w:rPr>
              <w:rFonts w:hint="eastAsia" w:cs="宋体"/>
              <w:szCs w:val="24"/>
            </w:rPr>
            <w:fldChar w:fldCharType="begin"/>
          </w:r>
          <w:r>
            <w:rPr>
              <w:rFonts w:hint="eastAsia" w:cs="宋体"/>
              <w:szCs w:val="24"/>
            </w:rPr>
            <w:instrText xml:space="preserve"> TOC \o "1-3" \h \z \u </w:instrText>
          </w:r>
          <w:r>
            <w:rPr>
              <w:rFonts w:hint="eastAsia" w:cs="宋体"/>
              <w:szCs w:val="24"/>
            </w:rPr>
            <w:fldChar w:fldCharType="separate"/>
          </w:r>
          <w:r>
            <w:fldChar w:fldCharType="begin"/>
          </w:r>
          <w:r>
            <w:instrText xml:space="preserve"> HYPERLINK \l "_Toc14070" </w:instrText>
          </w:r>
          <w:r>
            <w:fldChar w:fldCharType="separate"/>
          </w:r>
          <w:r>
            <w:rPr>
              <w:rFonts w:hint="eastAsia" w:cs="宋体"/>
            </w:rPr>
            <w:t>1 引言</w:t>
          </w:r>
          <w:r>
            <w:tab/>
          </w:r>
          <w:r>
            <w:fldChar w:fldCharType="begin"/>
          </w:r>
          <w:r>
            <w:instrText xml:space="preserve"> PAGEREF _Toc14070 </w:instrText>
          </w:r>
          <w:r>
            <w:fldChar w:fldCharType="separate"/>
          </w:r>
          <w:r>
            <w:t>1</w:t>
          </w:r>
          <w:r>
            <w:fldChar w:fldCharType="end"/>
          </w:r>
          <w:r>
            <w:fldChar w:fldCharType="end"/>
          </w:r>
        </w:p>
        <w:p w14:paraId="57D51828">
          <w:pPr>
            <w:pStyle w:val="24"/>
            <w:tabs>
              <w:tab w:val="right" w:leader="dot" w:pos="8306"/>
            </w:tabs>
            <w:ind w:left="480"/>
          </w:pPr>
          <w:r>
            <w:fldChar w:fldCharType="begin"/>
          </w:r>
          <w:r>
            <w:instrText xml:space="preserve"> HYPERLINK \l "_Toc27276" </w:instrText>
          </w:r>
          <w:r>
            <w:fldChar w:fldCharType="separate"/>
          </w:r>
          <w:r>
            <w:rPr>
              <w:rFonts w:hint="eastAsia" w:cs="宋体"/>
            </w:rPr>
            <w:t>1.1 目的</w:t>
          </w:r>
          <w:r>
            <w:tab/>
          </w:r>
          <w:r>
            <w:fldChar w:fldCharType="begin"/>
          </w:r>
          <w:r>
            <w:instrText xml:space="preserve"> PAGEREF _Toc27276 </w:instrText>
          </w:r>
          <w:r>
            <w:fldChar w:fldCharType="separate"/>
          </w:r>
          <w:r>
            <w:t>1</w:t>
          </w:r>
          <w:r>
            <w:fldChar w:fldCharType="end"/>
          </w:r>
          <w:r>
            <w:fldChar w:fldCharType="end"/>
          </w:r>
        </w:p>
        <w:p w14:paraId="250C9B50">
          <w:pPr>
            <w:pStyle w:val="24"/>
            <w:tabs>
              <w:tab w:val="right" w:leader="dot" w:pos="8306"/>
            </w:tabs>
            <w:ind w:left="480"/>
          </w:pPr>
          <w:r>
            <w:fldChar w:fldCharType="begin"/>
          </w:r>
          <w:r>
            <w:instrText xml:space="preserve"> HYPERLINK \l "_Toc29468" </w:instrText>
          </w:r>
          <w:r>
            <w:fldChar w:fldCharType="separate"/>
          </w:r>
          <w:r>
            <w:rPr>
              <w:rFonts w:hint="eastAsia" w:cs="宋体"/>
            </w:rPr>
            <w:t>1.2 范围</w:t>
          </w:r>
          <w:r>
            <w:tab/>
          </w:r>
          <w:r>
            <w:fldChar w:fldCharType="begin"/>
          </w:r>
          <w:r>
            <w:instrText xml:space="preserve"> PAGEREF _Toc29468 </w:instrText>
          </w:r>
          <w:r>
            <w:fldChar w:fldCharType="separate"/>
          </w:r>
          <w:r>
            <w:t>1</w:t>
          </w:r>
          <w:r>
            <w:fldChar w:fldCharType="end"/>
          </w:r>
          <w:r>
            <w:fldChar w:fldCharType="end"/>
          </w:r>
        </w:p>
        <w:p w14:paraId="6FAF0B4D">
          <w:pPr>
            <w:pStyle w:val="24"/>
            <w:tabs>
              <w:tab w:val="right" w:leader="dot" w:pos="8306"/>
            </w:tabs>
            <w:ind w:left="480"/>
          </w:pPr>
          <w:r>
            <w:fldChar w:fldCharType="begin"/>
          </w:r>
          <w:r>
            <w:instrText xml:space="preserve"> HYPERLINK \l "_Toc20899" </w:instrText>
          </w:r>
          <w:r>
            <w:fldChar w:fldCharType="separate"/>
          </w:r>
          <w:r>
            <w:rPr>
              <w:rFonts w:hint="eastAsia" w:cs="宋体"/>
            </w:rPr>
            <w:t>1.3 引用文件</w:t>
          </w:r>
          <w:r>
            <w:tab/>
          </w:r>
          <w:r>
            <w:fldChar w:fldCharType="begin"/>
          </w:r>
          <w:r>
            <w:instrText xml:space="preserve"> PAGEREF _Toc20899 </w:instrText>
          </w:r>
          <w:r>
            <w:fldChar w:fldCharType="separate"/>
          </w:r>
          <w:r>
            <w:t>2</w:t>
          </w:r>
          <w:r>
            <w:fldChar w:fldCharType="end"/>
          </w:r>
          <w:r>
            <w:fldChar w:fldCharType="end"/>
          </w:r>
        </w:p>
        <w:p w14:paraId="29516E81">
          <w:pPr>
            <w:pStyle w:val="24"/>
            <w:tabs>
              <w:tab w:val="right" w:leader="dot" w:pos="8306"/>
            </w:tabs>
            <w:ind w:left="480"/>
          </w:pPr>
          <w:r>
            <w:fldChar w:fldCharType="begin"/>
          </w:r>
          <w:r>
            <w:instrText xml:space="preserve"> HYPERLINK \l "_Toc26326" </w:instrText>
          </w:r>
          <w:r>
            <w:fldChar w:fldCharType="separate"/>
          </w:r>
          <w:r>
            <w:rPr>
              <w:rFonts w:hint="eastAsia" w:cs="宋体"/>
              <w:szCs w:val="21"/>
            </w:rPr>
            <w:t>1.4 定义、简写或缩略语</w:t>
          </w:r>
          <w:r>
            <w:tab/>
          </w:r>
          <w:r>
            <w:fldChar w:fldCharType="begin"/>
          </w:r>
          <w:r>
            <w:instrText xml:space="preserve"> PAGEREF _Toc26326 </w:instrText>
          </w:r>
          <w:r>
            <w:fldChar w:fldCharType="separate"/>
          </w:r>
          <w:r>
            <w:t>2</w:t>
          </w:r>
          <w:r>
            <w:fldChar w:fldCharType="end"/>
          </w:r>
          <w:r>
            <w:fldChar w:fldCharType="end"/>
          </w:r>
        </w:p>
        <w:p w14:paraId="34090323">
          <w:pPr>
            <w:pStyle w:val="21"/>
            <w:tabs>
              <w:tab w:val="right" w:leader="dot" w:pos="8306"/>
            </w:tabs>
          </w:pPr>
          <w:r>
            <w:fldChar w:fldCharType="begin"/>
          </w:r>
          <w:r>
            <w:instrText xml:space="preserve"> HYPERLINK \l "_Toc2194" </w:instrText>
          </w:r>
          <w:r>
            <w:fldChar w:fldCharType="separate"/>
          </w:r>
          <w:r>
            <w:rPr>
              <w:rFonts w:hint="eastAsia" w:cs="宋体"/>
            </w:rPr>
            <w:t>2 总体描述</w:t>
          </w:r>
          <w:r>
            <w:tab/>
          </w:r>
          <w:r>
            <w:fldChar w:fldCharType="begin"/>
          </w:r>
          <w:r>
            <w:instrText xml:space="preserve"> PAGEREF _Toc2194 </w:instrText>
          </w:r>
          <w:r>
            <w:fldChar w:fldCharType="separate"/>
          </w:r>
          <w:r>
            <w:t>4</w:t>
          </w:r>
          <w:r>
            <w:fldChar w:fldCharType="end"/>
          </w:r>
          <w:r>
            <w:fldChar w:fldCharType="end"/>
          </w:r>
        </w:p>
        <w:p w14:paraId="58CA1900">
          <w:pPr>
            <w:pStyle w:val="24"/>
            <w:tabs>
              <w:tab w:val="right" w:leader="dot" w:pos="8306"/>
            </w:tabs>
            <w:ind w:left="480"/>
          </w:pPr>
          <w:r>
            <w:fldChar w:fldCharType="begin"/>
          </w:r>
          <w:r>
            <w:instrText xml:space="preserve"> HYPERLINK \l "_Toc25682" </w:instrText>
          </w:r>
          <w:r>
            <w:fldChar w:fldCharType="separate"/>
          </w:r>
          <w:r>
            <w:rPr>
              <w:rFonts w:hint="eastAsia" w:cs="宋体"/>
            </w:rPr>
            <w:t>2.1 项目简介</w:t>
          </w:r>
          <w:r>
            <w:tab/>
          </w:r>
          <w:r>
            <w:fldChar w:fldCharType="begin"/>
          </w:r>
          <w:r>
            <w:instrText xml:space="preserve"> PAGEREF _Toc25682 </w:instrText>
          </w:r>
          <w:r>
            <w:fldChar w:fldCharType="separate"/>
          </w:r>
          <w:r>
            <w:t>4</w:t>
          </w:r>
          <w:r>
            <w:fldChar w:fldCharType="end"/>
          </w:r>
          <w:r>
            <w:fldChar w:fldCharType="end"/>
          </w:r>
        </w:p>
        <w:p w14:paraId="5C2DF32F">
          <w:pPr>
            <w:pStyle w:val="24"/>
            <w:tabs>
              <w:tab w:val="right" w:leader="dot" w:pos="8306"/>
            </w:tabs>
            <w:ind w:left="480"/>
          </w:pPr>
          <w:r>
            <w:fldChar w:fldCharType="begin"/>
          </w:r>
          <w:r>
            <w:instrText xml:space="preserve"> HYPERLINK \l "_Toc8043" </w:instrText>
          </w:r>
          <w:r>
            <w:fldChar w:fldCharType="separate"/>
          </w:r>
          <w:r>
            <w:rPr>
              <w:rFonts w:hint="eastAsia" w:cs="宋体"/>
            </w:rPr>
            <w:t>2.2 总体架构</w:t>
          </w:r>
          <w:r>
            <w:tab/>
          </w:r>
          <w:r>
            <w:fldChar w:fldCharType="begin"/>
          </w:r>
          <w:r>
            <w:instrText xml:space="preserve"> PAGEREF _Toc8043 </w:instrText>
          </w:r>
          <w:r>
            <w:fldChar w:fldCharType="separate"/>
          </w:r>
          <w:r>
            <w:t>5</w:t>
          </w:r>
          <w:r>
            <w:fldChar w:fldCharType="end"/>
          </w:r>
          <w:r>
            <w:fldChar w:fldCharType="end"/>
          </w:r>
        </w:p>
        <w:p w14:paraId="69D73846">
          <w:pPr>
            <w:pStyle w:val="17"/>
            <w:tabs>
              <w:tab w:val="right" w:leader="dot" w:pos="8306"/>
            </w:tabs>
            <w:ind w:left="960"/>
          </w:pPr>
          <w:r>
            <w:fldChar w:fldCharType="begin"/>
          </w:r>
          <w:r>
            <w:instrText xml:space="preserve"> HYPERLINK \l "_Toc3974" </w:instrText>
          </w:r>
          <w:r>
            <w:fldChar w:fldCharType="separate"/>
          </w:r>
          <w:r>
            <w:rPr>
              <w:rFonts w:hint="eastAsia"/>
            </w:rPr>
            <w:t>2.2.1 总体架构与技术路线</w:t>
          </w:r>
          <w:r>
            <w:tab/>
          </w:r>
          <w:r>
            <w:fldChar w:fldCharType="begin"/>
          </w:r>
          <w:r>
            <w:instrText xml:space="preserve"> PAGEREF _Toc3974 </w:instrText>
          </w:r>
          <w:r>
            <w:fldChar w:fldCharType="separate"/>
          </w:r>
          <w:r>
            <w:t>5</w:t>
          </w:r>
          <w:r>
            <w:fldChar w:fldCharType="end"/>
          </w:r>
          <w:r>
            <w:fldChar w:fldCharType="end"/>
          </w:r>
        </w:p>
        <w:p w14:paraId="0096CC58">
          <w:pPr>
            <w:pStyle w:val="17"/>
            <w:tabs>
              <w:tab w:val="right" w:leader="dot" w:pos="8306"/>
            </w:tabs>
            <w:ind w:left="960"/>
          </w:pPr>
          <w:r>
            <w:fldChar w:fldCharType="begin"/>
          </w:r>
          <w:r>
            <w:instrText xml:space="preserve"> HYPERLINK \l "_Toc30129" </w:instrText>
          </w:r>
          <w:r>
            <w:fldChar w:fldCharType="separate"/>
          </w:r>
          <w:r>
            <w:rPr>
              <w:rFonts w:hint="eastAsia"/>
            </w:rPr>
            <w:t>2.2.2 平台分层框架详述</w:t>
          </w:r>
          <w:r>
            <w:tab/>
          </w:r>
          <w:r>
            <w:fldChar w:fldCharType="begin"/>
          </w:r>
          <w:r>
            <w:instrText xml:space="preserve"> PAGEREF _Toc30129 </w:instrText>
          </w:r>
          <w:r>
            <w:fldChar w:fldCharType="separate"/>
          </w:r>
          <w:r>
            <w:t>6</w:t>
          </w:r>
          <w:r>
            <w:fldChar w:fldCharType="end"/>
          </w:r>
          <w:r>
            <w:fldChar w:fldCharType="end"/>
          </w:r>
        </w:p>
        <w:p w14:paraId="342A0990">
          <w:pPr>
            <w:pStyle w:val="17"/>
            <w:tabs>
              <w:tab w:val="right" w:leader="dot" w:pos="8306"/>
            </w:tabs>
            <w:ind w:left="960"/>
          </w:pPr>
          <w:r>
            <w:fldChar w:fldCharType="begin"/>
          </w:r>
          <w:r>
            <w:instrText xml:space="preserve"> HYPERLINK \l "_Toc4013" </w:instrText>
          </w:r>
          <w:r>
            <w:fldChar w:fldCharType="separate"/>
          </w:r>
          <w:r>
            <w:rPr>
              <w:rFonts w:hint="eastAsia"/>
            </w:rPr>
            <w:t>2.2.3 关键接口与数据流示例</w:t>
          </w:r>
          <w:r>
            <w:tab/>
          </w:r>
          <w:r>
            <w:fldChar w:fldCharType="begin"/>
          </w:r>
          <w:r>
            <w:instrText xml:space="preserve"> PAGEREF _Toc4013 </w:instrText>
          </w:r>
          <w:r>
            <w:fldChar w:fldCharType="separate"/>
          </w:r>
          <w:r>
            <w:t>9</w:t>
          </w:r>
          <w:r>
            <w:fldChar w:fldCharType="end"/>
          </w:r>
          <w:r>
            <w:fldChar w:fldCharType="end"/>
          </w:r>
        </w:p>
        <w:p w14:paraId="4BBD98A1">
          <w:pPr>
            <w:pStyle w:val="17"/>
            <w:tabs>
              <w:tab w:val="right" w:leader="dot" w:pos="8306"/>
            </w:tabs>
            <w:ind w:left="960"/>
          </w:pPr>
          <w:r>
            <w:fldChar w:fldCharType="begin"/>
          </w:r>
          <w:r>
            <w:instrText xml:space="preserve"> HYPERLINK \l "_Toc19567" </w:instrText>
          </w:r>
          <w:r>
            <w:fldChar w:fldCharType="separate"/>
          </w:r>
          <w:r>
            <w:rPr>
              <w:rFonts w:hint="eastAsia"/>
            </w:rPr>
            <w:t>2.2.4 数据量级与技术选型总结</w:t>
          </w:r>
          <w:r>
            <w:tab/>
          </w:r>
          <w:r>
            <w:fldChar w:fldCharType="begin"/>
          </w:r>
          <w:r>
            <w:instrText xml:space="preserve"> PAGEREF _Toc19567 </w:instrText>
          </w:r>
          <w:r>
            <w:fldChar w:fldCharType="separate"/>
          </w:r>
          <w:r>
            <w:t>10</w:t>
          </w:r>
          <w:r>
            <w:fldChar w:fldCharType="end"/>
          </w:r>
          <w:r>
            <w:fldChar w:fldCharType="end"/>
          </w:r>
        </w:p>
        <w:p w14:paraId="43952A1F">
          <w:pPr>
            <w:pStyle w:val="24"/>
            <w:tabs>
              <w:tab w:val="right" w:leader="dot" w:pos="8306"/>
            </w:tabs>
            <w:ind w:left="480"/>
          </w:pPr>
          <w:r>
            <w:fldChar w:fldCharType="begin"/>
          </w:r>
          <w:r>
            <w:instrText xml:space="preserve"> HYPERLINK \l "_Toc25977" </w:instrText>
          </w:r>
          <w:r>
            <w:fldChar w:fldCharType="separate"/>
          </w:r>
          <w:r>
            <w:rPr>
              <w:rFonts w:hint="eastAsia" w:cs="宋体"/>
              <w:bCs/>
              <w:szCs w:val="32"/>
            </w:rPr>
            <w:t>2.3 逻辑架构</w:t>
          </w:r>
          <w:r>
            <w:tab/>
          </w:r>
          <w:r>
            <w:fldChar w:fldCharType="begin"/>
          </w:r>
          <w:r>
            <w:instrText xml:space="preserve"> PAGEREF _Toc25977 </w:instrText>
          </w:r>
          <w:r>
            <w:fldChar w:fldCharType="separate"/>
          </w:r>
          <w:r>
            <w:t>10</w:t>
          </w:r>
          <w:r>
            <w:fldChar w:fldCharType="end"/>
          </w:r>
          <w:r>
            <w:fldChar w:fldCharType="end"/>
          </w:r>
        </w:p>
        <w:p w14:paraId="4C7DD050">
          <w:pPr>
            <w:pStyle w:val="17"/>
            <w:tabs>
              <w:tab w:val="right" w:leader="dot" w:pos="8306"/>
            </w:tabs>
            <w:ind w:left="960"/>
          </w:pPr>
          <w:r>
            <w:fldChar w:fldCharType="begin"/>
          </w:r>
          <w:r>
            <w:instrText xml:space="preserve"> HYPERLINK \l "_Toc7706" </w:instrText>
          </w:r>
          <w:r>
            <w:fldChar w:fldCharType="separate"/>
          </w:r>
          <w:r>
            <w:rPr>
              <w:rFonts w:hint="eastAsia"/>
            </w:rPr>
            <w:t>2.3.1 核心调用关系图（文字描述）</w:t>
          </w:r>
          <w:r>
            <w:tab/>
          </w:r>
          <w:r>
            <w:fldChar w:fldCharType="begin"/>
          </w:r>
          <w:r>
            <w:instrText xml:space="preserve"> PAGEREF _Toc7706 </w:instrText>
          </w:r>
          <w:r>
            <w:fldChar w:fldCharType="separate"/>
          </w:r>
          <w:r>
            <w:t>11</w:t>
          </w:r>
          <w:r>
            <w:fldChar w:fldCharType="end"/>
          </w:r>
          <w:r>
            <w:fldChar w:fldCharType="end"/>
          </w:r>
        </w:p>
        <w:p w14:paraId="11AD59DE">
          <w:pPr>
            <w:pStyle w:val="17"/>
            <w:tabs>
              <w:tab w:val="right" w:leader="dot" w:pos="8306"/>
            </w:tabs>
            <w:ind w:left="960"/>
          </w:pPr>
          <w:r>
            <w:fldChar w:fldCharType="begin"/>
          </w:r>
          <w:r>
            <w:instrText xml:space="preserve"> HYPERLINK \l "_Toc21484" </w:instrText>
          </w:r>
          <w:r>
            <w:fldChar w:fldCharType="separate"/>
          </w:r>
          <w:r>
            <w:rPr>
              <w:rFonts w:hint="eastAsia"/>
            </w:rPr>
            <w:t>2.3.2 详细调用关系分解</w:t>
          </w:r>
          <w:r>
            <w:tab/>
          </w:r>
          <w:r>
            <w:fldChar w:fldCharType="begin"/>
          </w:r>
          <w:r>
            <w:instrText xml:space="preserve"> PAGEREF _Toc21484 </w:instrText>
          </w:r>
          <w:r>
            <w:fldChar w:fldCharType="separate"/>
          </w:r>
          <w:r>
            <w:t>11</w:t>
          </w:r>
          <w:r>
            <w:fldChar w:fldCharType="end"/>
          </w:r>
          <w:r>
            <w:fldChar w:fldCharType="end"/>
          </w:r>
        </w:p>
        <w:p w14:paraId="425D5418">
          <w:pPr>
            <w:pStyle w:val="17"/>
            <w:tabs>
              <w:tab w:val="right" w:leader="dot" w:pos="8306"/>
            </w:tabs>
            <w:ind w:left="960"/>
          </w:pPr>
          <w:r>
            <w:fldChar w:fldCharType="begin"/>
          </w:r>
          <w:r>
            <w:instrText xml:space="preserve"> HYPERLINK \l "_Toc4741" </w:instrText>
          </w:r>
          <w:r>
            <w:fldChar w:fldCharType="separate"/>
          </w:r>
          <w:r>
            <w:rPr>
              <w:rFonts w:hint="eastAsia"/>
            </w:rPr>
            <w:t>2.3.3 总结与图示</w:t>
          </w:r>
          <w:r>
            <w:tab/>
          </w:r>
          <w:r>
            <w:fldChar w:fldCharType="begin"/>
          </w:r>
          <w:r>
            <w:instrText xml:space="preserve"> PAGEREF _Toc4741 </w:instrText>
          </w:r>
          <w:r>
            <w:fldChar w:fldCharType="separate"/>
          </w:r>
          <w:r>
            <w:t>12</w:t>
          </w:r>
          <w:r>
            <w:fldChar w:fldCharType="end"/>
          </w:r>
          <w:r>
            <w:fldChar w:fldCharType="end"/>
          </w:r>
        </w:p>
        <w:p w14:paraId="116FEA46">
          <w:pPr>
            <w:pStyle w:val="24"/>
            <w:tabs>
              <w:tab w:val="right" w:leader="dot" w:pos="8306"/>
            </w:tabs>
            <w:ind w:left="480"/>
          </w:pPr>
          <w:r>
            <w:fldChar w:fldCharType="begin"/>
          </w:r>
          <w:r>
            <w:instrText xml:space="preserve"> HYPERLINK \l "_Toc30976" </w:instrText>
          </w:r>
          <w:r>
            <w:fldChar w:fldCharType="separate"/>
          </w:r>
          <w:r>
            <w:rPr>
              <w:rFonts w:hint="eastAsia" w:cs="宋体"/>
            </w:rPr>
            <w:t>2.4 数据架构</w:t>
          </w:r>
          <w:r>
            <w:tab/>
          </w:r>
          <w:r>
            <w:fldChar w:fldCharType="begin"/>
          </w:r>
          <w:r>
            <w:instrText xml:space="preserve"> PAGEREF _Toc30976 </w:instrText>
          </w:r>
          <w:r>
            <w:fldChar w:fldCharType="separate"/>
          </w:r>
          <w:r>
            <w:t>14</w:t>
          </w:r>
          <w:r>
            <w:fldChar w:fldCharType="end"/>
          </w:r>
          <w:r>
            <w:fldChar w:fldCharType="end"/>
          </w:r>
        </w:p>
        <w:p w14:paraId="0D7B32D5">
          <w:pPr>
            <w:pStyle w:val="24"/>
            <w:tabs>
              <w:tab w:val="right" w:leader="dot" w:pos="8306"/>
            </w:tabs>
            <w:ind w:left="480"/>
          </w:pPr>
          <w:r>
            <w:fldChar w:fldCharType="begin"/>
          </w:r>
          <w:r>
            <w:instrText xml:space="preserve"> HYPERLINK \l "_Toc22380" </w:instrText>
          </w:r>
          <w:r>
            <w:fldChar w:fldCharType="separate"/>
          </w:r>
          <w:r>
            <w:rPr>
              <w:rFonts w:hint="eastAsia" w:cs="宋体"/>
            </w:rPr>
            <w:t>2.5 需求概述</w:t>
          </w:r>
          <w:r>
            <w:tab/>
          </w:r>
          <w:r>
            <w:fldChar w:fldCharType="begin"/>
          </w:r>
          <w:r>
            <w:instrText xml:space="preserve"> PAGEREF _Toc22380 </w:instrText>
          </w:r>
          <w:r>
            <w:fldChar w:fldCharType="separate"/>
          </w:r>
          <w:r>
            <w:t>14</w:t>
          </w:r>
          <w:r>
            <w:fldChar w:fldCharType="end"/>
          </w:r>
          <w:r>
            <w:fldChar w:fldCharType="end"/>
          </w:r>
        </w:p>
        <w:p w14:paraId="4A59E015">
          <w:pPr>
            <w:pStyle w:val="17"/>
            <w:tabs>
              <w:tab w:val="right" w:leader="dot" w:pos="8306"/>
            </w:tabs>
            <w:ind w:left="960"/>
          </w:pPr>
          <w:r>
            <w:fldChar w:fldCharType="begin"/>
          </w:r>
          <w:r>
            <w:instrText xml:space="preserve"> HYPERLINK \l "_Toc23682" </w:instrText>
          </w:r>
          <w:r>
            <w:fldChar w:fldCharType="separate"/>
          </w:r>
          <w:r>
            <w:rPr>
              <w:rFonts w:hint="eastAsia" w:cs="宋体"/>
              <w:bCs/>
              <w:szCs w:val="36"/>
            </w:rPr>
            <w:t>2.5.1 硬件</w:t>
          </w:r>
          <w:r>
            <w:tab/>
          </w:r>
          <w:r>
            <w:fldChar w:fldCharType="begin"/>
          </w:r>
          <w:r>
            <w:instrText xml:space="preserve"> PAGEREF _Toc23682 </w:instrText>
          </w:r>
          <w:r>
            <w:fldChar w:fldCharType="separate"/>
          </w:r>
          <w:r>
            <w:t>14</w:t>
          </w:r>
          <w:r>
            <w:fldChar w:fldCharType="end"/>
          </w:r>
          <w:r>
            <w:fldChar w:fldCharType="end"/>
          </w:r>
        </w:p>
        <w:p w14:paraId="74F66323">
          <w:pPr>
            <w:pStyle w:val="17"/>
            <w:tabs>
              <w:tab w:val="right" w:leader="dot" w:pos="8306"/>
            </w:tabs>
            <w:ind w:left="960"/>
          </w:pPr>
          <w:r>
            <w:fldChar w:fldCharType="begin"/>
          </w:r>
          <w:r>
            <w:instrText xml:space="preserve"> HYPERLINK \l "_Toc10850" </w:instrText>
          </w:r>
          <w:r>
            <w:fldChar w:fldCharType="separate"/>
          </w:r>
          <w:r>
            <w:rPr>
              <w:rFonts w:hint="eastAsia" w:cs="宋体"/>
            </w:rPr>
            <w:t>2.5.2 成品软件</w:t>
          </w:r>
          <w:r>
            <w:tab/>
          </w:r>
          <w:r>
            <w:fldChar w:fldCharType="begin"/>
          </w:r>
          <w:r>
            <w:instrText xml:space="preserve"> PAGEREF _Toc10850 </w:instrText>
          </w:r>
          <w:r>
            <w:fldChar w:fldCharType="separate"/>
          </w:r>
          <w:r>
            <w:t>15</w:t>
          </w:r>
          <w:r>
            <w:fldChar w:fldCharType="end"/>
          </w:r>
          <w:r>
            <w:fldChar w:fldCharType="end"/>
          </w:r>
        </w:p>
        <w:p w14:paraId="2B4629EE">
          <w:pPr>
            <w:pStyle w:val="17"/>
            <w:tabs>
              <w:tab w:val="right" w:leader="dot" w:pos="8306"/>
            </w:tabs>
            <w:ind w:left="960"/>
          </w:pPr>
          <w:r>
            <w:fldChar w:fldCharType="begin"/>
          </w:r>
          <w:r>
            <w:instrText xml:space="preserve"> HYPERLINK \l "_Toc11979" </w:instrText>
          </w:r>
          <w:r>
            <w:fldChar w:fldCharType="separate"/>
          </w:r>
          <w:r>
            <w:rPr>
              <w:rFonts w:hint="eastAsia" w:cs="宋体"/>
            </w:rPr>
            <w:t>2.5.3 监测预警与联动处置（升级）</w:t>
          </w:r>
          <w:r>
            <w:tab/>
          </w:r>
          <w:r>
            <w:fldChar w:fldCharType="begin"/>
          </w:r>
          <w:r>
            <w:instrText xml:space="preserve"> PAGEREF _Toc11979 </w:instrText>
          </w:r>
          <w:r>
            <w:fldChar w:fldCharType="separate"/>
          </w:r>
          <w:r>
            <w:t>15</w:t>
          </w:r>
          <w:r>
            <w:fldChar w:fldCharType="end"/>
          </w:r>
          <w:r>
            <w:fldChar w:fldCharType="end"/>
          </w:r>
        </w:p>
        <w:p w14:paraId="3DC35ECF">
          <w:pPr>
            <w:pStyle w:val="17"/>
            <w:tabs>
              <w:tab w:val="right" w:leader="dot" w:pos="8306"/>
            </w:tabs>
            <w:ind w:left="960"/>
          </w:pPr>
          <w:r>
            <w:fldChar w:fldCharType="begin"/>
          </w:r>
          <w:r>
            <w:instrText xml:space="preserve"> HYPERLINK \l "_Toc1831" </w:instrText>
          </w:r>
          <w:r>
            <w:fldChar w:fldCharType="separate"/>
          </w:r>
          <w:r>
            <w:rPr>
              <w:rFonts w:hint="eastAsia" w:cs="宋体"/>
            </w:rPr>
            <w:t>2.5.4 危险化学品行业专项（升级）</w:t>
          </w:r>
          <w:r>
            <w:tab/>
          </w:r>
          <w:r>
            <w:fldChar w:fldCharType="begin"/>
          </w:r>
          <w:r>
            <w:instrText xml:space="preserve"> PAGEREF _Toc1831 </w:instrText>
          </w:r>
          <w:r>
            <w:fldChar w:fldCharType="separate"/>
          </w:r>
          <w:r>
            <w:t>16</w:t>
          </w:r>
          <w:r>
            <w:fldChar w:fldCharType="end"/>
          </w:r>
          <w:r>
            <w:fldChar w:fldCharType="end"/>
          </w:r>
        </w:p>
        <w:p w14:paraId="0B1912C1">
          <w:pPr>
            <w:pStyle w:val="17"/>
            <w:tabs>
              <w:tab w:val="right" w:leader="dot" w:pos="8306"/>
            </w:tabs>
            <w:ind w:left="960"/>
          </w:pPr>
          <w:r>
            <w:fldChar w:fldCharType="begin"/>
          </w:r>
          <w:r>
            <w:instrText xml:space="preserve"> HYPERLINK \l "_Toc32316" </w:instrText>
          </w:r>
          <w:r>
            <w:fldChar w:fldCharType="separate"/>
          </w:r>
          <w:r>
            <w:rPr>
              <w:rFonts w:hint="eastAsia" w:cs="宋体"/>
            </w:rPr>
            <w:t>2.5.5 工贸行业专项（升级)</w:t>
          </w:r>
          <w:r>
            <w:tab/>
          </w:r>
          <w:r>
            <w:fldChar w:fldCharType="begin"/>
          </w:r>
          <w:r>
            <w:instrText xml:space="preserve"> PAGEREF _Toc32316 </w:instrText>
          </w:r>
          <w:r>
            <w:fldChar w:fldCharType="separate"/>
          </w:r>
          <w:r>
            <w:t>17</w:t>
          </w:r>
          <w:r>
            <w:fldChar w:fldCharType="end"/>
          </w:r>
          <w:r>
            <w:fldChar w:fldCharType="end"/>
          </w:r>
        </w:p>
        <w:p w14:paraId="5BF12AA3">
          <w:pPr>
            <w:pStyle w:val="17"/>
            <w:tabs>
              <w:tab w:val="right" w:leader="dot" w:pos="8306"/>
            </w:tabs>
            <w:ind w:left="960"/>
          </w:pPr>
          <w:r>
            <w:fldChar w:fldCharType="begin"/>
          </w:r>
          <w:r>
            <w:instrText xml:space="preserve"> HYPERLINK \l "_Toc17839" </w:instrText>
          </w:r>
          <w:r>
            <w:fldChar w:fldCharType="separate"/>
          </w:r>
          <w:r>
            <w:rPr>
              <w:rFonts w:hint="eastAsia" w:cs="宋体"/>
            </w:rPr>
            <w:t>2.5.6 综合执法（新增）</w:t>
          </w:r>
          <w:r>
            <w:tab/>
          </w:r>
          <w:r>
            <w:fldChar w:fldCharType="begin"/>
          </w:r>
          <w:r>
            <w:instrText xml:space="preserve"> PAGEREF _Toc17839 </w:instrText>
          </w:r>
          <w:r>
            <w:fldChar w:fldCharType="separate"/>
          </w:r>
          <w:r>
            <w:t>17</w:t>
          </w:r>
          <w:r>
            <w:fldChar w:fldCharType="end"/>
          </w:r>
          <w:r>
            <w:fldChar w:fldCharType="end"/>
          </w:r>
        </w:p>
        <w:p w14:paraId="4DFD95B7">
          <w:pPr>
            <w:pStyle w:val="17"/>
            <w:tabs>
              <w:tab w:val="right" w:leader="dot" w:pos="8306"/>
            </w:tabs>
            <w:ind w:left="960"/>
          </w:pPr>
          <w:r>
            <w:fldChar w:fldCharType="begin"/>
          </w:r>
          <w:r>
            <w:instrText xml:space="preserve"> HYPERLINK \l "_Toc8620" </w:instrText>
          </w:r>
          <w:r>
            <w:fldChar w:fldCharType="separate"/>
          </w:r>
          <w:r>
            <w:rPr>
              <w:rFonts w:hint="eastAsia" w:cs="宋体"/>
            </w:rPr>
            <w:t>2.5.7 预案管理(新增）</w:t>
          </w:r>
          <w:r>
            <w:tab/>
          </w:r>
          <w:r>
            <w:fldChar w:fldCharType="begin"/>
          </w:r>
          <w:r>
            <w:instrText xml:space="preserve"> PAGEREF _Toc8620 </w:instrText>
          </w:r>
          <w:r>
            <w:fldChar w:fldCharType="separate"/>
          </w:r>
          <w:r>
            <w:t>17</w:t>
          </w:r>
          <w:r>
            <w:fldChar w:fldCharType="end"/>
          </w:r>
          <w:r>
            <w:fldChar w:fldCharType="end"/>
          </w:r>
        </w:p>
        <w:p w14:paraId="146579E8">
          <w:pPr>
            <w:pStyle w:val="17"/>
            <w:tabs>
              <w:tab w:val="right" w:leader="dot" w:pos="8306"/>
            </w:tabs>
            <w:ind w:left="960"/>
          </w:pPr>
          <w:r>
            <w:fldChar w:fldCharType="begin"/>
          </w:r>
          <w:r>
            <w:instrText xml:space="preserve"> HYPERLINK \l "_Toc3427" </w:instrText>
          </w:r>
          <w:r>
            <w:fldChar w:fldCharType="separate"/>
          </w:r>
          <w:r>
            <w:rPr>
              <w:rFonts w:hint="eastAsia" w:cs="宋体"/>
            </w:rPr>
            <w:t>2.5.8 应急物资-应急避难场所管理（升级）</w:t>
          </w:r>
          <w:r>
            <w:tab/>
          </w:r>
          <w:r>
            <w:fldChar w:fldCharType="begin"/>
          </w:r>
          <w:r>
            <w:instrText xml:space="preserve"> PAGEREF _Toc3427 </w:instrText>
          </w:r>
          <w:r>
            <w:fldChar w:fldCharType="separate"/>
          </w:r>
          <w:r>
            <w:t>17</w:t>
          </w:r>
          <w:r>
            <w:fldChar w:fldCharType="end"/>
          </w:r>
          <w:r>
            <w:fldChar w:fldCharType="end"/>
          </w:r>
        </w:p>
        <w:p w14:paraId="14026664">
          <w:pPr>
            <w:pStyle w:val="17"/>
            <w:tabs>
              <w:tab w:val="right" w:leader="dot" w:pos="8306"/>
            </w:tabs>
            <w:ind w:left="960"/>
          </w:pPr>
          <w:r>
            <w:fldChar w:fldCharType="begin"/>
          </w:r>
          <w:r>
            <w:instrText xml:space="preserve"> HYPERLINK \l "_Toc18213" </w:instrText>
          </w:r>
          <w:r>
            <w:fldChar w:fldCharType="separate"/>
          </w:r>
          <w:r>
            <w:rPr>
              <w:rFonts w:hint="eastAsia" w:cs="宋体"/>
            </w:rPr>
            <w:t>2.5.9 工作台</w:t>
          </w:r>
          <w:r>
            <w:tab/>
          </w:r>
          <w:r>
            <w:fldChar w:fldCharType="begin"/>
          </w:r>
          <w:r>
            <w:instrText xml:space="preserve"> PAGEREF _Toc18213 </w:instrText>
          </w:r>
          <w:r>
            <w:fldChar w:fldCharType="separate"/>
          </w:r>
          <w:r>
            <w:t>18</w:t>
          </w:r>
          <w:r>
            <w:fldChar w:fldCharType="end"/>
          </w:r>
          <w:r>
            <w:fldChar w:fldCharType="end"/>
          </w:r>
        </w:p>
        <w:p w14:paraId="3B1ECB24">
          <w:pPr>
            <w:pStyle w:val="17"/>
            <w:tabs>
              <w:tab w:val="right" w:leader="dot" w:pos="8306"/>
            </w:tabs>
            <w:ind w:left="960"/>
          </w:pPr>
          <w:r>
            <w:fldChar w:fldCharType="begin"/>
          </w:r>
          <w:r>
            <w:instrText xml:space="preserve"> HYPERLINK \l "_Toc28512" </w:instrText>
          </w:r>
          <w:r>
            <w:fldChar w:fldCharType="separate"/>
          </w:r>
          <w:r>
            <w:rPr>
              <w:rFonts w:hint="eastAsia" w:cs="宋体"/>
            </w:rPr>
            <w:t>2.5.10 应急APP（升级）</w:t>
          </w:r>
          <w:r>
            <w:tab/>
          </w:r>
          <w:r>
            <w:fldChar w:fldCharType="begin"/>
          </w:r>
          <w:r>
            <w:instrText xml:space="preserve"> PAGEREF _Toc28512 </w:instrText>
          </w:r>
          <w:r>
            <w:fldChar w:fldCharType="separate"/>
          </w:r>
          <w:r>
            <w:t>18</w:t>
          </w:r>
          <w:r>
            <w:fldChar w:fldCharType="end"/>
          </w:r>
          <w:r>
            <w:fldChar w:fldCharType="end"/>
          </w:r>
        </w:p>
        <w:p w14:paraId="2764027D">
          <w:pPr>
            <w:pStyle w:val="17"/>
            <w:tabs>
              <w:tab w:val="right" w:leader="dot" w:pos="8306"/>
            </w:tabs>
            <w:ind w:left="960"/>
          </w:pPr>
          <w:r>
            <w:fldChar w:fldCharType="begin"/>
          </w:r>
          <w:r>
            <w:instrText xml:space="preserve"> HYPERLINK \l "_Toc20895" </w:instrText>
          </w:r>
          <w:r>
            <w:fldChar w:fldCharType="separate"/>
          </w:r>
          <w:r>
            <w:rPr>
              <w:rFonts w:hint="eastAsia" w:cs="宋体"/>
            </w:rPr>
            <w:t>2.5.11 应用支撑系统</w:t>
          </w:r>
          <w:r>
            <w:tab/>
          </w:r>
          <w:r>
            <w:fldChar w:fldCharType="begin"/>
          </w:r>
          <w:r>
            <w:instrText xml:space="preserve"> PAGEREF _Toc20895 </w:instrText>
          </w:r>
          <w:r>
            <w:fldChar w:fldCharType="separate"/>
          </w:r>
          <w:r>
            <w:t>18</w:t>
          </w:r>
          <w:r>
            <w:fldChar w:fldCharType="end"/>
          </w:r>
          <w:r>
            <w:fldChar w:fldCharType="end"/>
          </w:r>
        </w:p>
        <w:p w14:paraId="42C04A27">
          <w:pPr>
            <w:pStyle w:val="17"/>
            <w:tabs>
              <w:tab w:val="right" w:leader="dot" w:pos="8306"/>
            </w:tabs>
            <w:ind w:left="960"/>
          </w:pPr>
          <w:r>
            <w:fldChar w:fldCharType="begin"/>
          </w:r>
          <w:r>
            <w:instrText xml:space="preserve"> HYPERLINK \l "_Toc18370" </w:instrText>
          </w:r>
          <w:r>
            <w:fldChar w:fldCharType="separate"/>
          </w:r>
          <w:r>
            <w:rPr>
              <w:rFonts w:hint="eastAsia" w:cs="宋体"/>
            </w:rPr>
            <w:t>2.5.12 数据服务</w:t>
          </w:r>
          <w:r>
            <w:tab/>
          </w:r>
          <w:r>
            <w:fldChar w:fldCharType="begin"/>
          </w:r>
          <w:r>
            <w:instrText xml:space="preserve"> PAGEREF _Toc18370 </w:instrText>
          </w:r>
          <w:r>
            <w:fldChar w:fldCharType="separate"/>
          </w:r>
          <w:r>
            <w:t>20</w:t>
          </w:r>
          <w:r>
            <w:fldChar w:fldCharType="end"/>
          </w:r>
          <w:r>
            <w:fldChar w:fldCharType="end"/>
          </w:r>
        </w:p>
        <w:p w14:paraId="65E9A4B7">
          <w:pPr>
            <w:pStyle w:val="17"/>
            <w:tabs>
              <w:tab w:val="right" w:leader="dot" w:pos="8306"/>
            </w:tabs>
            <w:ind w:left="960"/>
          </w:pPr>
          <w:r>
            <w:fldChar w:fldCharType="begin"/>
          </w:r>
          <w:r>
            <w:instrText xml:space="preserve"> HYPERLINK \l "_Toc17831" </w:instrText>
          </w:r>
          <w:r>
            <w:fldChar w:fldCharType="separate"/>
          </w:r>
          <w:r>
            <w:rPr>
              <w:rFonts w:hint="eastAsia" w:cs="宋体"/>
            </w:rPr>
            <w:t xml:space="preserve">2.5.13 </w:t>
          </w:r>
          <w:r>
            <w:rPr>
              <w:rFonts w:hint="eastAsia" w:cs="宋体"/>
              <w:bCs/>
              <w:szCs w:val="36"/>
            </w:rPr>
            <w:t>标准建设</w:t>
          </w:r>
          <w:r>
            <w:tab/>
          </w:r>
          <w:r>
            <w:fldChar w:fldCharType="begin"/>
          </w:r>
          <w:r>
            <w:instrText xml:space="preserve"> PAGEREF _Toc17831 </w:instrText>
          </w:r>
          <w:r>
            <w:fldChar w:fldCharType="separate"/>
          </w:r>
          <w:r>
            <w:t>23</w:t>
          </w:r>
          <w:r>
            <w:fldChar w:fldCharType="end"/>
          </w:r>
          <w:r>
            <w:fldChar w:fldCharType="end"/>
          </w:r>
        </w:p>
        <w:p w14:paraId="4F60E58F">
          <w:pPr>
            <w:pStyle w:val="17"/>
            <w:tabs>
              <w:tab w:val="right" w:leader="dot" w:pos="8306"/>
            </w:tabs>
            <w:ind w:left="960"/>
          </w:pPr>
          <w:r>
            <w:fldChar w:fldCharType="begin"/>
          </w:r>
          <w:r>
            <w:instrText xml:space="preserve"> HYPERLINK \l "_Toc17985" </w:instrText>
          </w:r>
          <w:r>
            <w:fldChar w:fldCharType="separate"/>
          </w:r>
          <w:r>
            <w:rPr>
              <w:rFonts w:hint="eastAsia" w:cs="宋体"/>
              <w:bCs/>
              <w:szCs w:val="36"/>
            </w:rPr>
            <w:t>2.5.14 已建系统国产化改造</w:t>
          </w:r>
          <w:r>
            <w:tab/>
          </w:r>
          <w:r>
            <w:fldChar w:fldCharType="begin"/>
          </w:r>
          <w:r>
            <w:instrText xml:space="preserve"> PAGEREF _Toc17985 </w:instrText>
          </w:r>
          <w:r>
            <w:fldChar w:fldCharType="separate"/>
          </w:r>
          <w:r>
            <w:t>23</w:t>
          </w:r>
          <w:r>
            <w:fldChar w:fldCharType="end"/>
          </w:r>
          <w:r>
            <w:fldChar w:fldCharType="end"/>
          </w:r>
        </w:p>
        <w:p w14:paraId="53537A10">
          <w:pPr>
            <w:pStyle w:val="17"/>
            <w:tabs>
              <w:tab w:val="right" w:leader="dot" w:pos="8306"/>
            </w:tabs>
            <w:ind w:left="960"/>
          </w:pPr>
          <w:r>
            <w:fldChar w:fldCharType="begin"/>
          </w:r>
          <w:r>
            <w:instrText xml:space="preserve"> HYPERLINK \l "_Toc17416" </w:instrText>
          </w:r>
          <w:r>
            <w:fldChar w:fldCharType="separate"/>
          </w:r>
          <w:r>
            <w:rPr>
              <w:rFonts w:hint="eastAsia" w:cs="宋体"/>
              <w:bCs/>
              <w:szCs w:val="36"/>
            </w:rPr>
            <w:t>2.5.15 已建系统密码应用改造</w:t>
          </w:r>
          <w:r>
            <w:tab/>
          </w:r>
          <w:r>
            <w:fldChar w:fldCharType="begin"/>
          </w:r>
          <w:r>
            <w:instrText xml:space="preserve"> PAGEREF _Toc17416 </w:instrText>
          </w:r>
          <w:r>
            <w:fldChar w:fldCharType="separate"/>
          </w:r>
          <w:r>
            <w:t>24</w:t>
          </w:r>
          <w:r>
            <w:fldChar w:fldCharType="end"/>
          </w:r>
          <w:r>
            <w:fldChar w:fldCharType="end"/>
          </w:r>
        </w:p>
        <w:p w14:paraId="447E8CDB">
          <w:pPr>
            <w:pStyle w:val="24"/>
            <w:tabs>
              <w:tab w:val="right" w:leader="dot" w:pos="8306"/>
            </w:tabs>
            <w:ind w:left="480"/>
          </w:pPr>
          <w:r>
            <w:fldChar w:fldCharType="begin"/>
          </w:r>
          <w:r>
            <w:instrText xml:space="preserve"> HYPERLINK \l "_Toc16547" </w:instrText>
          </w:r>
          <w:r>
            <w:fldChar w:fldCharType="separate"/>
          </w:r>
          <w:r>
            <w:rPr>
              <w:rFonts w:hint="eastAsia" w:cs="宋体"/>
            </w:rPr>
            <w:t>2.6 用户特点</w:t>
          </w:r>
          <w:r>
            <w:tab/>
          </w:r>
          <w:r>
            <w:fldChar w:fldCharType="begin"/>
          </w:r>
          <w:r>
            <w:instrText xml:space="preserve"> PAGEREF _Toc16547 </w:instrText>
          </w:r>
          <w:r>
            <w:fldChar w:fldCharType="separate"/>
          </w:r>
          <w:r>
            <w:t>24</w:t>
          </w:r>
          <w:r>
            <w:fldChar w:fldCharType="end"/>
          </w:r>
          <w:r>
            <w:fldChar w:fldCharType="end"/>
          </w:r>
        </w:p>
        <w:p w14:paraId="45EE8D9E">
          <w:pPr>
            <w:pStyle w:val="24"/>
            <w:tabs>
              <w:tab w:val="right" w:leader="dot" w:pos="8306"/>
            </w:tabs>
            <w:ind w:left="480"/>
          </w:pPr>
          <w:r>
            <w:fldChar w:fldCharType="begin"/>
          </w:r>
          <w:r>
            <w:instrText xml:space="preserve"> HYPERLINK \l "_Toc19186" </w:instrText>
          </w:r>
          <w:r>
            <w:fldChar w:fldCharType="separate"/>
          </w:r>
          <w:r>
            <w:rPr>
              <w:rFonts w:hint="eastAsia" w:cs="宋体"/>
            </w:rPr>
            <w:t>2.7 约束</w:t>
          </w:r>
          <w:r>
            <w:tab/>
          </w:r>
          <w:r>
            <w:fldChar w:fldCharType="begin"/>
          </w:r>
          <w:r>
            <w:instrText xml:space="preserve"> PAGEREF _Toc19186 </w:instrText>
          </w:r>
          <w:r>
            <w:fldChar w:fldCharType="separate"/>
          </w:r>
          <w:r>
            <w:t>24</w:t>
          </w:r>
          <w:r>
            <w:fldChar w:fldCharType="end"/>
          </w:r>
          <w:r>
            <w:fldChar w:fldCharType="end"/>
          </w:r>
        </w:p>
        <w:p w14:paraId="6BBBBAFD">
          <w:pPr>
            <w:pStyle w:val="24"/>
            <w:tabs>
              <w:tab w:val="right" w:leader="dot" w:pos="8306"/>
            </w:tabs>
            <w:ind w:left="480"/>
          </w:pPr>
          <w:r>
            <w:fldChar w:fldCharType="begin"/>
          </w:r>
          <w:r>
            <w:instrText xml:space="preserve"> HYPERLINK \l "_Toc17873" </w:instrText>
          </w:r>
          <w:r>
            <w:fldChar w:fldCharType="separate"/>
          </w:r>
          <w:r>
            <w:rPr>
              <w:rFonts w:hint="eastAsia" w:cs="宋体"/>
            </w:rPr>
            <w:t>2.8 假设与依赖关系</w:t>
          </w:r>
          <w:r>
            <w:tab/>
          </w:r>
          <w:r>
            <w:fldChar w:fldCharType="begin"/>
          </w:r>
          <w:r>
            <w:instrText xml:space="preserve"> PAGEREF _Toc17873 </w:instrText>
          </w:r>
          <w:r>
            <w:fldChar w:fldCharType="separate"/>
          </w:r>
          <w:r>
            <w:t>25</w:t>
          </w:r>
          <w:r>
            <w:fldChar w:fldCharType="end"/>
          </w:r>
          <w:r>
            <w:fldChar w:fldCharType="end"/>
          </w:r>
        </w:p>
        <w:p w14:paraId="1C017EE3">
          <w:pPr>
            <w:pStyle w:val="21"/>
            <w:tabs>
              <w:tab w:val="right" w:leader="dot" w:pos="8306"/>
            </w:tabs>
          </w:pPr>
          <w:r>
            <w:fldChar w:fldCharType="begin"/>
          </w:r>
          <w:r>
            <w:instrText xml:space="preserve"> HYPERLINK \l "_Toc31035" </w:instrText>
          </w:r>
          <w:r>
            <w:fldChar w:fldCharType="separate"/>
          </w:r>
          <w:r>
            <w:rPr>
              <w:rFonts w:hint="eastAsia" w:cs="宋体"/>
            </w:rPr>
            <w:t>3 平台功能需求</w:t>
          </w:r>
          <w:r>
            <w:tab/>
          </w:r>
          <w:r>
            <w:fldChar w:fldCharType="begin"/>
          </w:r>
          <w:r>
            <w:instrText xml:space="preserve"> PAGEREF _Toc31035 </w:instrText>
          </w:r>
          <w:r>
            <w:fldChar w:fldCharType="separate"/>
          </w:r>
          <w:r>
            <w:t>26</w:t>
          </w:r>
          <w:r>
            <w:fldChar w:fldCharType="end"/>
          </w:r>
          <w:r>
            <w:fldChar w:fldCharType="end"/>
          </w:r>
        </w:p>
        <w:p w14:paraId="006D916D">
          <w:pPr>
            <w:pStyle w:val="24"/>
            <w:tabs>
              <w:tab w:val="right" w:leader="dot" w:pos="8306"/>
            </w:tabs>
            <w:ind w:left="480"/>
          </w:pPr>
          <w:r>
            <w:fldChar w:fldCharType="begin"/>
          </w:r>
          <w:r>
            <w:instrText xml:space="preserve"> HYPERLINK \l "_Toc24216" </w:instrText>
          </w:r>
          <w:r>
            <w:fldChar w:fldCharType="separate"/>
          </w:r>
          <w:r>
            <w:rPr>
              <w:rFonts w:hint="eastAsia" w:cs="宋体"/>
            </w:rPr>
            <w:t>3.1 监测预警与联动处置</w:t>
          </w:r>
          <w:r>
            <w:tab/>
          </w:r>
          <w:r>
            <w:fldChar w:fldCharType="begin"/>
          </w:r>
          <w:r>
            <w:instrText xml:space="preserve"> PAGEREF _Toc24216 </w:instrText>
          </w:r>
          <w:r>
            <w:fldChar w:fldCharType="separate"/>
          </w:r>
          <w:r>
            <w:t>26</w:t>
          </w:r>
          <w:r>
            <w:fldChar w:fldCharType="end"/>
          </w:r>
          <w:r>
            <w:fldChar w:fldCharType="end"/>
          </w:r>
        </w:p>
        <w:p w14:paraId="0670B69A">
          <w:pPr>
            <w:pStyle w:val="17"/>
            <w:tabs>
              <w:tab w:val="right" w:leader="dot" w:pos="8306"/>
            </w:tabs>
            <w:ind w:left="960"/>
          </w:pPr>
          <w:r>
            <w:fldChar w:fldCharType="begin"/>
          </w:r>
          <w:r>
            <w:instrText xml:space="preserve"> HYPERLINK \l "_Toc11426" </w:instrText>
          </w:r>
          <w:r>
            <w:fldChar w:fldCharType="separate"/>
          </w:r>
          <w:r>
            <w:rPr>
              <w:rFonts w:hint="eastAsia" w:cs="宋体"/>
            </w:rPr>
            <w:t>3.1.1 公共安全-大客流风险专项</w:t>
          </w:r>
          <w:r>
            <w:tab/>
          </w:r>
          <w:r>
            <w:fldChar w:fldCharType="begin"/>
          </w:r>
          <w:r>
            <w:instrText xml:space="preserve"> PAGEREF _Toc11426 </w:instrText>
          </w:r>
          <w:r>
            <w:fldChar w:fldCharType="separate"/>
          </w:r>
          <w:r>
            <w:t>26</w:t>
          </w:r>
          <w:r>
            <w:fldChar w:fldCharType="end"/>
          </w:r>
          <w:r>
            <w:fldChar w:fldCharType="end"/>
          </w:r>
        </w:p>
        <w:p w14:paraId="2D19E7AC">
          <w:pPr>
            <w:pStyle w:val="17"/>
            <w:tabs>
              <w:tab w:val="right" w:leader="dot" w:pos="8306"/>
            </w:tabs>
            <w:ind w:left="960"/>
          </w:pPr>
          <w:r>
            <w:fldChar w:fldCharType="begin"/>
          </w:r>
          <w:r>
            <w:instrText xml:space="preserve"> HYPERLINK \l "_Toc4436" </w:instrText>
          </w:r>
          <w:r>
            <w:fldChar w:fldCharType="separate"/>
          </w:r>
          <w:r>
            <w:rPr>
              <w:rFonts w:hint="eastAsia" w:cs="宋体"/>
            </w:rPr>
            <w:t>3.1.2 多灾种灾害链分析专项</w:t>
          </w:r>
          <w:r>
            <w:tab/>
          </w:r>
          <w:r>
            <w:fldChar w:fldCharType="begin"/>
          </w:r>
          <w:r>
            <w:instrText xml:space="preserve"> PAGEREF _Toc4436 </w:instrText>
          </w:r>
          <w:r>
            <w:fldChar w:fldCharType="separate"/>
          </w:r>
          <w:r>
            <w:t>37</w:t>
          </w:r>
          <w:r>
            <w:fldChar w:fldCharType="end"/>
          </w:r>
          <w:r>
            <w:fldChar w:fldCharType="end"/>
          </w:r>
        </w:p>
        <w:p w14:paraId="55D97986">
          <w:pPr>
            <w:pStyle w:val="17"/>
            <w:tabs>
              <w:tab w:val="right" w:leader="dot" w:pos="8306"/>
            </w:tabs>
            <w:ind w:left="960"/>
          </w:pPr>
          <w:r>
            <w:fldChar w:fldCharType="begin"/>
          </w:r>
          <w:r>
            <w:instrText xml:space="preserve"> HYPERLINK \l "_Toc23361" </w:instrText>
          </w:r>
          <w:r>
            <w:fldChar w:fldCharType="separate"/>
          </w:r>
          <w:r>
            <w:rPr>
              <w:rFonts w:hint="eastAsia" w:cs="宋体"/>
            </w:rPr>
            <w:t>3.1.3 自然灾害-地震地质灾害专项</w:t>
          </w:r>
          <w:r>
            <w:tab/>
          </w:r>
          <w:r>
            <w:fldChar w:fldCharType="begin"/>
          </w:r>
          <w:r>
            <w:instrText xml:space="preserve"> PAGEREF _Toc23361 </w:instrText>
          </w:r>
          <w:r>
            <w:fldChar w:fldCharType="separate"/>
          </w:r>
          <w:r>
            <w:t>68</w:t>
          </w:r>
          <w:r>
            <w:fldChar w:fldCharType="end"/>
          </w:r>
          <w:r>
            <w:fldChar w:fldCharType="end"/>
          </w:r>
        </w:p>
        <w:p w14:paraId="1317E189">
          <w:pPr>
            <w:pStyle w:val="17"/>
            <w:tabs>
              <w:tab w:val="right" w:leader="dot" w:pos="8306"/>
            </w:tabs>
            <w:ind w:left="960"/>
          </w:pPr>
          <w:r>
            <w:fldChar w:fldCharType="begin"/>
          </w:r>
          <w:r>
            <w:instrText xml:space="preserve"> HYPERLINK \l "_Toc10267" </w:instrText>
          </w:r>
          <w:r>
            <w:fldChar w:fldCharType="separate"/>
          </w:r>
          <w:r>
            <w:rPr>
              <w:rFonts w:hint="eastAsia" w:cs="宋体"/>
            </w:rPr>
            <w:t>3.1.4 防汛专项</w:t>
          </w:r>
          <w:r>
            <w:tab/>
          </w:r>
          <w:r>
            <w:fldChar w:fldCharType="begin"/>
          </w:r>
          <w:r>
            <w:instrText xml:space="preserve"> PAGEREF _Toc10267 </w:instrText>
          </w:r>
          <w:r>
            <w:fldChar w:fldCharType="separate"/>
          </w:r>
          <w:r>
            <w:t>95</w:t>
          </w:r>
          <w:r>
            <w:fldChar w:fldCharType="end"/>
          </w:r>
          <w:r>
            <w:fldChar w:fldCharType="end"/>
          </w:r>
        </w:p>
        <w:p w14:paraId="16340A75">
          <w:pPr>
            <w:pStyle w:val="24"/>
            <w:tabs>
              <w:tab w:val="right" w:leader="dot" w:pos="8306"/>
            </w:tabs>
            <w:ind w:left="480"/>
          </w:pPr>
          <w:r>
            <w:fldChar w:fldCharType="begin"/>
          </w:r>
          <w:r>
            <w:instrText xml:space="preserve"> HYPERLINK \l "_Toc18843" </w:instrText>
          </w:r>
          <w:r>
            <w:fldChar w:fldCharType="separate"/>
          </w:r>
          <w:r>
            <w:rPr>
              <w:rFonts w:hint="eastAsia" w:cs="宋体"/>
            </w:rPr>
            <w:t>3.2 预案管理</w:t>
          </w:r>
          <w:r>
            <w:tab/>
          </w:r>
          <w:r>
            <w:fldChar w:fldCharType="begin"/>
          </w:r>
          <w:r>
            <w:instrText xml:space="preserve"> PAGEREF _Toc18843 </w:instrText>
          </w:r>
          <w:r>
            <w:fldChar w:fldCharType="separate"/>
          </w:r>
          <w:r>
            <w:t>142</w:t>
          </w:r>
          <w:r>
            <w:fldChar w:fldCharType="end"/>
          </w:r>
          <w:r>
            <w:fldChar w:fldCharType="end"/>
          </w:r>
        </w:p>
        <w:p w14:paraId="6581DB21">
          <w:pPr>
            <w:pStyle w:val="17"/>
            <w:tabs>
              <w:tab w:val="right" w:leader="dot" w:pos="8306"/>
            </w:tabs>
            <w:ind w:left="960"/>
          </w:pPr>
          <w:r>
            <w:fldChar w:fldCharType="begin"/>
          </w:r>
          <w:r>
            <w:instrText xml:space="preserve"> HYPERLINK \l "_Toc29988" </w:instrText>
          </w:r>
          <w:r>
            <w:fldChar w:fldCharType="separate"/>
          </w:r>
          <w:r>
            <w:rPr>
              <w:rFonts w:hint="eastAsia" w:cs="宋体"/>
            </w:rPr>
            <w:t>3.2.1 业务流程</w:t>
          </w:r>
          <w:r>
            <w:tab/>
          </w:r>
          <w:r>
            <w:fldChar w:fldCharType="begin"/>
          </w:r>
          <w:r>
            <w:instrText xml:space="preserve"> PAGEREF _Toc29988 </w:instrText>
          </w:r>
          <w:r>
            <w:fldChar w:fldCharType="separate"/>
          </w:r>
          <w:r>
            <w:t>142</w:t>
          </w:r>
          <w:r>
            <w:fldChar w:fldCharType="end"/>
          </w:r>
          <w:r>
            <w:fldChar w:fldCharType="end"/>
          </w:r>
        </w:p>
        <w:p w14:paraId="41C07CC5">
          <w:pPr>
            <w:pStyle w:val="17"/>
            <w:tabs>
              <w:tab w:val="right" w:leader="dot" w:pos="8306"/>
            </w:tabs>
            <w:ind w:left="960"/>
          </w:pPr>
          <w:r>
            <w:fldChar w:fldCharType="begin"/>
          </w:r>
          <w:r>
            <w:instrText xml:space="preserve"> HYPERLINK \l "_Toc2522" </w:instrText>
          </w:r>
          <w:r>
            <w:fldChar w:fldCharType="separate"/>
          </w:r>
          <w:r>
            <w:rPr>
              <w:rFonts w:hint="eastAsia" w:cs="宋体"/>
            </w:rPr>
            <w:t>3.2.2 流程图</w:t>
          </w:r>
          <w:r>
            <w:tab/>
          </w:r>
          <w:r>
            <w:fldChar w:fldCharType="begin"/>
          </w:r>
          <w:r>
            <w:instrText xml:space="preserve"> PAGEREF _Toc2522 </w:instrText>
          </w:r>
          <w:r>
            <w:fldChar w:fldCharType="separate"/>
          </w:r>
          <w:r>
            <w:t>142</w:t>
          </w:r>
          <w:r>
            <w:fldChar w:fldCharType="end"/>
          </w:r>
          <w:r>
            <w:fldChar w:fldCharType="end"/>
          </w:r>
        </w:p>
        <w:p w14:paraId="107F6E1B">
          <w:pPr>
            <w:pStyle w:val="17"/>
            <w:tabs>
              <w:tab w:val="right" w:leader="dot" w:pos="8306"/>
            </w:tabs>
            <w:ind w:left="960"/>
          </w:pPr>
          <w:r>
            <w:fldChar w:fldCharType="begin"/>
          </w:r>
          <w:r>
            <w:instrText xml:space="preserve"> HYPERLINK \l "_Toc28540" </w:instrText>
          </w:r>
          <w:r>
            <w:fldChar w:fldCharType="separate"/>
          </w:r>
          <w:r>
            <w:rPr>
              <w:rFonts w:hint="eastAsia" w:cs="宋体"/>
            </w:rPr>
            <w:t>3.2.3 预案基础管理</w:t>
          </w:r>
          <w:r>
            <w:tab/>
          </w:r>
          <w:r>
            <w:fldChar w:fldCharType="begin"/>
          </w:r>
          <w:r>
            <w:instrText xml:space="preserve"> PAGEREF _Toc28540 </w:instrText>
          </w:r>
          <w:r>
            <w:fldChar w:fldCharType="separate"/>
          </w:r>
          <w:r>
            <w:t>142</w:t>
          </w:r>
          <w:r>
            <w:fldChar w:fldCharType="end"/>
          </w:r>
          <w:r>
            <w:fldChar w:fldCharType="end"/>
          </w:r>
        </w:p>
        <w:p w14:paraId="03AFC1CD">
          <w:pPr>
            <w:pStyle w:val="17"/>
            <w:tabs>
              <w:tab w:val="right" w:leader="dot" w:pos="8306"/>
            </w:tabs>
            <w:ind w:left="960"/>
          </w:pPr>
          <w:r>
            <w:fldChar w:fldCharType="begin"/>
          </w:r>
          <w:r>
            <w:instrText xml:space="preserve"> HYPERLINK \l "_Toc22072" </w:instrText>
          </w:r>
          <w:r>
            <w:fldChar w:fldCharType="separate"/>
          </w:r>
          <w:r>
            <w:rPr>
              <w:rFonts w:hint="eastAsia" w:cs="宋体"/>
            </w:rPr>
            <w:t>3.2.4 预案指令化管理</w:t>
          </w:r>
          <w:r>
            <w:tab/>
          </w:r>
          <w:r>
            <w:fldChar w:fldCharType="begin"/>
          </w:r>
          <w:r>
            <w:instrText xml:space="preserve"> PAGEREF _Toc22072 </w:instrText>
          </w:r>
          <w:r>
            <w:fldChar w:fldCharType="separate"/>
          </w:r>
          <w:r>
            <w:t>145</w:t>
          </w:r>
          <w:r>
            <w:fldChar w:fldCharType="end"/>
          </w:r>
          <w:r>
            <w:fldChar w:fldCharType="end"/>
          </w:r>
        </w:p>
        <w:p w14:paraId="08AA8D99">
          <w:pPr>
            <w:pStyle w:val="17"/>
            <w:tabs>
              <w:tab w:val="right" w:leader="dot" w:pos="8306"/>
            </w:tabs>
            <w:ind w:left="960"/>
          </w:pPr>
          <w:r>
            <w:fldChar w:fldCharType="begin"/>
          </w:r>
          <w:r>
            <w:instrText xml:space="preserve"> HYPERLINK \l "_Toc4680" </w:instrText>
          </w:r>
          <w:r>
            <w:fldChar w:fldCharType="separate"/>
          </w:r>
          <w:r>
            <w:rPr>
              <w:rFonts w:hint="eastAsia" w:cs="宋体"/>
            </w:rPr>
            <w:t>3.2.5 预案流程管理</w:t>
          </w:r>
          <w:r>
            <w:tab/>
          </w:r>
          <w:r>
            <w:fldChar w:fldCharType="begin"/>
          </w:r>
          <w:r>
            <w:instrText xml:space="preserve"> PAGEREF _Toc4680 </w:instrText>
          </w:r>
          <w:r>
            <w:fldChar w:fldCharType="separate"/>
          </w:r>
          <w:r>
            <w:t>145</w:t>
          </w:r>
          <w:r>
            <w:fldChar w:fldCharType="end"/>
          </w:r>
          <w:r>
            <w:fldChar w:fldCharType="end"/>
          </w:r>
        </w:p>
        <w:p w14:paraId="1206DBEF">
          <w:pPr>
            <w:pStyle w:val="17"/>
            <w:tabs>
              <w:tab w:val="right" w:leader="dot" w:pos="8306"/>
            </w:tabs>
            <w:ind w:left="960"/>
          </w:pPr>
          <w:r>
            <w:fldChar w:fldCharType="begin"/>
          </w:r>
          <w:r>
            <w:instrText xml:space="preserve"> HYPERLINK \l "_Toc10174" </w:instrText>
          </w:r>
          <w:r>
            <w:fldChar w:fldCharType="separate"/>
          </w:r>
          <w:r>
            <w:rPr>
              <w:rFonts w:hint="eastAsia" w:cs="宋体"/>
            </w:rPr>
            <w:t>3.2.6 演练管理</w:t>
          </w:r>
          <w:r>
            <w:tab/>
          </w:r>
          <w:r>
            <w:fldChar w:fldCharType="begin"/>
          </w:r>
          <w:r>
            <w:instrText xml:space="preserve"> PAGEREF _Toc10174 </w:instrText>
          </w:r>
          <w:r>
            <w:fldChar w:fldCharType="separate"/>
          </w:r>
          <w:r>
            <w:t>154</w:t>
          </w:r>
          <w:r>
            <w:fldChar w:fldCharType="end"/>
          </w:r>
          <w:r>
            <w:fldChar w:fldCharType="end"/>
          </w:r>
        </w:p>
        <w:p w14:paraId="2C301FE4">
          <w:pPr>
            <w:pStyle w:val="17"/>
            <w:tabs>
              <w:tab w:val="right" w:leader="dot" w:pos="8306"/>
            </w:tabs>
            <w:ind w:left="960"/>
          </w:pPr>
          <w:r>
            <w:fldChar w:fldCharType="begin"/>
          </w:r>
          <w:r>
            <w:instrText xml:space="preserve"> HYPERLINK \l "_Toc31518" </w:instrText>
          </w:r>
          <w:r>
            <w:fldChar w:fldCharType="separate"/>
          </w:r>
          <w:r>
            <w:rPr>
              <w:rFonts w:hint="eastAsia" w:cs="宋体"/>
            </w:rPr>
            <w:t>3.2.7 辅助决策</w:t>
          </w:r>
          <w:r>
            <w:tab/>
          </w:r>
          <w:r>
            <w:fldChar w:fldCharType="begin"/>
          </w:r>
          <w:r>
            <w:instrText xml:space="preserve"> PAGEREF _Toc31518 </w:instrText>
          </w:r>
          <w:r>
            <w:fldChar w:fldCharType="separate"/>
          </w:r>
          <w:r>
            <w:t>157</w:t>
          </w:r>
          <w:r>
            <w:fldChar w:fldCharType="end"/>
          </w:r>
          <w:r>
            <w:fldChar w:fldCharType="end"/>
          </w:r>
        </w:p>
        <w:p w14:paraId="4D442CEB">
          <w:pPr>
            <w:pStyle w:val="17"/>
            <w:tabs>
              <w:tab w:val="right" w:leader="dot" w:pos="8306"/>
            </w:tabs>
            <w:ind w:left="960"/>
          </w:pPr>
          <w:r>
            <w:fldChar w:fldCharType="begin"/>
          </w:r>
          <w:r>
            <w:instrText xml:space="preserve"> HYPERLINK \l "_Toc13222" </w:instrText>
          </w:r>
          <w:r>
            <w:fldChar w:fldCharType="separate"/>
          </w:r>
          <w:r>
            <w:rPr>
              <w:rFonts w:hint="eastAsia" w:cs="宋体"/>
            </w:rPr>
            <w:t>3.2.8 物资和力量调派</w:t>
          </w:r>
          <w:r>
            <w:tab/>
          </w:r>
          <w:r>
            <w:fldChar w:fldCharType="begin"/>
          </w:r>
          <w:r>
            <w:instrText xml:space="preserve"> PAGEREF _Toc13222 </w:instrText>
          </w:r>
          <w:r>
            <w:fldChar w:fldCharType="separate"/>
          </w:r>
          <w:r>
            <w:t>165</w:t>
          </w:r>
          <w:r>
            <w:fldChar w:fldCharType="end"/>
          </w:r>
          <w:r>
            <w:fldChar w:fldCharType="end"/>
          </w:r>
        </w:p>
        <w:p w14:paraId="4B7C0AF6">
          <w:pPr>
            <w:pStyle w:val="17"/>
            <w:tabs>
              <w:tab w:val="right" w:leader="dot" w:pos="8306"/>
            </w:tabs>
            <w:ind w:left="960"/>
          </w:pPr>
          <w:r>
            <w:fldChar w:fldCharType="begin"/>
          </w:r>
          <w:r>
            <w:instrText xml:space="preserve"> HYPERLINK \l "_Toc26695" </w:instrText>
          </w:r>
          <w:r>
            <w:fldChar w:fldCharType="separate"/>
          </w:r>
          <w:r>
            <w:rPr>
              <w:rFonts w:hint="eastAsia" w:cs="宋体"/>
            </w:rPr>
            <w:t>3.2.9 报告生成</w:t>
          </w:r>
          <w:r>
            <w:tab/>
          </w:r>
          <w:r>
            <w:fldChar w:fldCharType="begin"/>
          </w:r>
          <w:r>
            <w:instrText xml:space="preserve"> PAGEREF _Toc26695 </w:instrText>
          </w:r>
          <w:r>
            <w:fldChar w:fldCharType="separate"/>
          </w:r>
          <w:r>
            <w:t>172</w:t>
          </w:r>
          <w:r>
            <w:fldChar w:fldCharType="end"/>
          </w:r>
          <w:r>
            <w:fldChar w:fldCharType="end"/>
          </w:r>
        </w:p>
        <w:p w14:paraId="70BD662B">
          <w:pPr>
            <w:pStyle w:val="24"/>
            <w:tabs>
              <w:tab w:val="right" w:leader="dot" w:pos="8306"/>
            </w:tabs>
            <w:ind w:left="480"/>
          </w:pPr>
          <w:r>
            <w:fldChar w:fldCharType="begin"/>
          </w:r>
          <w:r>
            <w:instrText xml:space="preserve"> HYPERLINK \l "_Toc3368" </w:instrText>
          </w:r>
          <w:r>
            <w:fldChar w:fldCharType="separate"/>
          </w:r>
          <w:r>
            <w:rPr>
              <w:rFonts w:hint="eastAsia" w:cs="宋体"/>
            </w:rPr>
            <w:t>3.3 危险化学品行业专项</w:t>
          </w:r>
          <w:r>
            <w:tab/>
          </w:r>
          <w:r>
            <w:fldChar w:fldCharType="begin"/>
          </w:r>
          <w:r>
            <w:instrText xml:space="preserve"> PAGEREF _Toc3368 </w:instrText>
          </w:r>
          <w:r>
            <w:fldChar w:fldCharType="separate"/>
          </w:r>
          <w:r>
            <w:t>175</w:t>
          </w:r>
          <w:r>
            <w:fldChar w:fldCharType="end"/>
          </w:r>
          <w:r>
            <w:fldChar w:fldCharType="end"/>
          </w:r>
        </w:p>
        <w:p w14:paraId="2D05618E">
          <w:pPr>
            <w:pStyle w:val="17"/>
            <w:tabs>
              <w:tab w:val="right" w:leader="dot" w:pos="8306"/>
            </w:tabs>
            <w:ind w:left="960"/>
          </w:pPr>
          <w:r>
            <w:fldChar w:fldCharType="begin"/>
          </w:r>
          <w:r>
            <w:instrText xml:space="preserve"> HYPERLINK \l "_Toc32227" </w:instrText>
          </w:r>
          <w:r>
            <w:fldChar w:fldCharType="separate"/>
          </w:r>
          <w:r>
            <w:rPr>
              <w:rFonts w:hint="eastAsia" w:cs="宋体"/>
            </w:rPr>
            <w:t>3.3.1 智慧监管一张图</w:t>
          </w:r>
          <w:r>
            <w:tab/>
          </w:r>
          <w:r>
            <w:fldChar w:fldCharType="begin"/>
          </w:r>
          <w:r>
            <w:instrText xml:space="preserve"> PAGEREF _Toc32227 </w:instrText>
          </w:r>
          <w:r>
            <w:fldChar w:fldCharType="separate"/>
          </w:r>
          <w:r>
            <w:t>175</w:t>
          </w:r>
          <w:r>
            <w:fldChar w:fldCharType="end"/>
          </w:r>
          <w:r>
            <w:fldChar w:fldCharType="end"/>
          </w:r>
        </w:p>
        <w:p w14:paraId="427C47A6">
          <w:pPr>
            <w:pStyle w:val="17"/>
            <w:tabs>
              <w:tab w:val="right" w:leader="dot" w:pos="8306"/>
            </w:tabs>
            <w:ind w:left="960"/>
          </w:pPr>
          <w:r>
            <w:fldChar w:fldCharType="begin"/>
          </w:r>
          <w:r>
            <w:instrText xml:space="preserve"> HYPERLINK \l "_Toc22154" </w:instrText>
          </w:r>
          <w:r>
            <w:fldChar w:fldCharType="separate"/>
          </w:r>
          <w:r>
            <w:rPr>
              <w:rFonts w:hint="eastAsia" w:cs="宋体"/>
            </w:rPr>
            <w:t>3.3.2 风险分级分类管控</w:t>
          </w:r>
          <w:r>
            <w:tab/>
          </w:r>
          <w:r>
            <w:fldChar w:fldCharType="begin"/>
          </w:r>
          <w:r>
            <w:instrText xml:space="preserve"> PAGEREF _Toc22154 </w:instrText>
          </w:r>
          <w:r>
            <w:fldChar w:fldCharType="separate"/>
          </w:r>
          <w:r>
            <w:t>178</w:t>
          </w:r>
          <w:r>
            <w:fldChar w:fldCharType="end"/>
          </w:r>
          <w:r>
            <w:fldChar w:fldCharType="end"/>
          </w:r>
        </w:p>
        <w:p w14:paraId="34D57496">
          <w:pPr>
            <w:pStyle w:val="17"/>
            <w:tabs>
              <w:tab w:val="right" w:leader="dot" w:pos="8306"/>
            </w:tabs>
            <w:ind w:left="960"/>
          </w:pPr>
          <w:r>
            <w:fldChar w:fldCharType="begin"/>
          </w:r>
          <w:r>
            <w:instrText xml:space="preserve"> HYPERLINK \l "_Toc12606" </w:instrText>
          </w:r>
          <w:r>
            <w:fldChar w:fldCharType="separate"/>
          </w:r>
          <w:r>
            <w:rPr>
              <w:rFonts w:hint="eastAsia" w:cs="宋体"/>
            </w:rPr>
            <w:t>3.3.3 隐患排查治理</w:t>
          </w:r>
          <w:r>
            <w:tab/>
          </w:r>
          <w:r>
            <w:fldChar w:fldCharType="begin"/>
          </w:r>
          <w:r>
            <w:instrText xml:space="preserve"> PAGEREF _Toc12606 </w:instrText>
          </w:r>
          <w:r>
            <w:fldChar w:fldCharType="separate"/>
          </w:r>
          <w:r>
            <w:t>180</w:t>
          </w:r>
          <w:r>
            <w:fldChar w:fldCharType="end"/>
          </w:r>
          <w:r>
            <w:fldChar w:fldCharType="end"/>
          </w:r>
        </w:p>
        <w:p w14:paraId="7BE66AB1">
          <w:pPr>
            <w:pStyle w:val="17"/>
            <w:tabs>
              <w:tab w:val="right" w:leader="dot" w:pos="8306"/>
            </w:tabs>
            <w:ind w:left="960"/>
          </w:pPr>
          <w:r>
            <w:fldChar w:fldCharType="begin"/>
          </w:r>
          <w:r>
            <w:instrText xml:space="preserve"> HYPERLINK \l "_Toc917" </w:instrText>
          </w:r>
          <w:r>
            <w:fldChar w:fldCharType="separate"/>
          </w:r>
          <w:r>
            <w:rPr>
              <w:rFonts w:hint="eastAsia" w:cs="宋体"/>
            </w:rPr>
            <w:t>3.3.4 视频智能分析</w:t>
          </w:r>
          <w:r>
            <w:tab/>
          </w:r>
          <w:r>
            <w:fldChar w:fldCharType="begin"/>
          </w:r>
          <w:r>
            <w:instrText xml:space="preserve"> PAGEREF _Toc917 </w:instrText>
          </w:r>
          <w:r>
            <w:fldChar w:fldCharType="separate"/>
          </w:r>
          <w:r>
            <w:t>182</w:t>
          </w:r>
          <w:r>
            <w:fldChar w:fldCharType="end"/>
          </w:r>
          <w:r>
            <w:fldChar w:fldCharType="end"/>
          </w:r>
        </w:p>
        <w:p w14:paraId="5197FE16">
          <w:pPr>
            <w:pStyle w:val="17"/>
            <w:tabs>
              <w:tab w:val="right" w:leader="dot" w:pos="8306"/>
            </w:tabs>
            <w:ind w:left="960"/>
          </w:pPr>
          <w:r>
            <w:fldChar w:fldCharType="begin"/>
          </w:r>
          <w:r>
            <w:instrText xml:space="preserve"> HYPERLINK \l "_Toc29669" </w:instrText>
          </w:r>
          <w:r>
            <w:fldChar w:fldCharType="separate"/>
          </w:r>
          <w:r>
            <w:rPr>
              <w:rFonts w:hint="eastAsia" w:cs="宋体"/>
            </w:rPr>
            <w:t>3.3.5 移动应用</w:t>
          </w:r>
          <w:r>
            <w:tab/>
          </w:r>
          <w:r>
            <w:fldChar w:fldCharType="begin"/>
          </w:r>
          <w:r>
            <w:instrText xml:space="preserve"> PAGEREF _Toc29669 </w:instrText>
          </w:r>
          <w:r>
            <w:fldChar w:fldCharType="separate"/>
          </w:r>
          <w:r>
            <w:t>183</w:t>
          </w:r>
          <w:r>
            <w:fldChar w:fldCharType="end"/>
          </w:r>
          <w:r>
            <w:fldChar w:fldCharType="end"/>
          </w:r>
        </w:p>
        <w:p w14:paraId="4EFB8083">
          <w:pPr>
            <w:pStyle w:val="17"/>
            <w:tabs>
              <w:tab w:val="right" w:leader="dot" w:pos="8306"/>
            </w:tabs>
            <w:ind w:left="960"/>
          </w:pPr>
          <w:r>
            <w:fldChar w:fldCharType="begin"/>
          </w:r>
          <w:r>
            <w:instrText xml:space="preserve"> HYPERLINK \l "_Toc234" </w:instrText>
          </w:r>
          <w:r>
            <w:fldChar w:fldCharType="separate"/>
          </w:r>
          <w:r>
            <w:rPr>
              <w:rFonts w:hint="eastAsia" w:cs="宋体"/>
            </w:rPr>
            <w:t>3.3.6 新增功能点</w:t>
          </w:r>
          <w:r>
            <w:tab/>
          </w:r>
          <w:r>
            <w:fldChar w:fldCharType="begin"/>
          </w:r>
          <w:r>
            <w:instrText xml:space="preserve"> PAGEREF _Toc234 </w:instrText>
          </w:r>
          <w:r>
            <w:fldChar w:fldCharType="separate"/>
          </w:r>
          <w:r>
            <w:t>185</w:t>
          </w:r>
          <w:r>
            <w:fldChar w:fldCharType="end"/>
          </w:r>
          <w:r>
            <w:fldChar w:fldCharType="end"/>
          </w:r>
        </w:p>
        <w:p w14:paraId="217DF85C">
          <w:pPr>
            <w:pStyle w:val="24"/>
            <w:tabs>
              <w:tab w:val="right" w:leader="dot" w:pos="8306"/>
            </w:tabs>
            <w:ind w:left="480"/>
          </w:pPr>
          <w:r>
            <w:fldChar w:fldCharType="begin"/>
          </w:r>
          <w:r>
            <w:instrText xml:space="preserve"> HYPERLINK \l "_Toc28361" </w:instrText>
          </w:r>
          <w:r>
            <w:fldChar w:fldCharType="separate"/>
          </w:r>
          <w:r>
            <w:rPr>
              <w:rFonts w:hint="eastAsia" w:cs="宋体"/>
              <w:bCs/>
              <w:szCs w:val="32"/>
            </w:rPr>
            <w:t>3.4 工贸行业专项</w:t>
          </w:r>
          <w:r>
            <w:tab/>
          </w:r>
          <w:r>
            <w:fldChar w:fldCharType="begin"/>
          </w:r>
          <w:r>
            <w:instrText xml:space="preserve"> PAGEREF _Toc28361 </w:instrText>
          </w:r>
          <w:r>
            <w:fldChar w:fldCharType="separate"/>
          </w:r>
          <w:r>
            <w:t>195</w:t>
          </w:r>
          <w:r>
            <w:fldChar w:fldCharType="end"/>
          </w:r>
          <w:r>
            <w:fldChar w:fldCharType="end"/>
          </w:r>
        </w:p>
        <w:p w14:paraId="78ADA1EF">
          <w:pPr>
            <w:pStyle w:val="17"/>
            <w:tabs>
              <w:tab w:val="right" w:leader="dot" w:pos="8306"/>
            </w:tabs>
            <w:ind w:left="960"/>
          </w:pPr>
          <w:r>
            <w:fldChar w:fldCharType="begin"/>
          </w:r>
          <w:r>
            <w:instrText xml:space="preserve"> HYPERLINK \l "_Toc14183" </w:instrText>
          </w:r>
          <w:r>
            <w:fldChar w:fldCharType="separate"/>
          </w:r>
          <w:r>
            <w:rPr>
              <w:rFonts w:hint="eastAsia" w:cs="宋体"/>
            </w:rPr>
            <w:t>3.4.1 动态数据库</w:t>
          </w:r>
          <w:r>
            <w:tab/>
          </w:r>
          <w:r>
            <w:fldChar w:fldCharType="begin"/>
          </w:r>
          <w:r>
            <w:instrText xml:space="preserve"> PAGEREF _Toc14183 </w:instrText>
          </w:r>
          <w:r>
            <w:fldChar w:fldCharType="separate"/>
          </w:r>
          <w:r>
            <w:t>195</w:t>
          </w:r>
          <w:r>
            <w:fldChar w:fldCharType="end"/>
          </w:r>
          <w:r>
            <w:fldChar w:fldCharType="end"/>
          </w:r>
        </w:p>
        <w:p w14:paraId="382A36BA">
          <w:pPr>
            <w:pStyle w:val="17"/>
            <w:tabs>
              <w:tab w:val="right" w:leader="dot" w:pos="8306"/>
            </w:tabs>
            <w:ind w:left="960"/>
          </w:pPr>
          <w:r>
            <w:fldChar w:fldCharType="begin"/>
          </w:r>
          <w:r>
            <w:instrText xml:space="preserve"> HYPERLINK \l "_Toc21322" </w:instrText>
          </w:r>
          <w:r>
            <w:fldChar w:fldCharType="separate"/>
          </w:r>
          <w:r>
            <w:rPr>
              <w:rFonts w:hint="eastAsia" w:cs="宋体"/>
            </w:rPr>
            <w:t>3.4.2 企业信息管理</w:t>
          </w:r>
          <w:r>
            <w:tab/>
          </w:r>
          <w:r>
            <w:fldChar w:fldCharType="begin"/>
          </w:r>
          <w:r>
            <w:instrText xml:space="preserve"> PAGEREF _Toc21322 </w:instrText>
          </w:r>
          <w:r>
            <w:fldChar w:fldCharType="separate"/>
          </w:r>
          <w:r>
            <w:t>197</w:t>
          </w:r>
          <w:r>
            <w:fldChar w:fldCharType="end"/>
          </w:r>
          <w:r>
            <w:fldChar w:fldCharType="end"/>
          </w:r>
        </w:p>
        <w:p w14:paraId="46823C6F">
          <w:pPr>
            <w:pStyle w:val="17"/>
            <w:tabs>
              <w:tab w:val="right" w:leader="dot" w:pos="8306"/>
            </w:tabs>
            <w:ind w:left="960"/>
          </w:pPr>
          <w:r>
            <w:fldChar w:fldCharType="begin"/>
          </w:r>
          <w:r>
            <w:instrText xml:space="preserve"> HYPERLINK \l "_Toc29087" </w:instrText>
          </w:r>
          <w:r>
            <w:fldChar w:fldCharType="separate"/>
          </w:r>
          <w:r>
            <w:rPr>
              <w:rFonts w:hint="eastAsia" w:cs="宋体"/>
            </w:rPr>
            <w:t>3.4.3 重点企业在线监测</w:t>
          </w:r>
          <w:r>
            <w:tab/>
          </w:r>
          <w:r>
            <w:fldChar w:fldCharType="begin"/>
          </w:r>
          <w:r>
            <w:instrText xml:space="preserve"> PAGEREF _Toc29087 </w:instrText>
          </w:r>
          <w:r>
            <w:fldChar w:fldCharType="separate"/>
          </w:r>
          <w:r>
            <w:t>202</w:t>
          </w:r>
          <w:r>
            <w:fldChar w:fldCharType="end"/>
          </w:r>
          <w:r>
            <w:fldChar w:fldCharType="end"/>
          </w:r>
        </w:p>
        <w:p w14:paraId="0D555761">
          <w:pPr>
            <w:pStyle w:val="17"/>
            <w:tabs>
              <w:tab w:val="right" w:leader="dot" w:pos="8306"/>
            </w:tabs>
            <w:ind w:left="960"/>
          </w:pPr>
          <w:r>
            <w:fldChar w:fldCharType="begin"/>
          </w:r>
          <w:r>
            <w:instrText xml:space="preserve"> HYPERLINK \l "_Toc1812" </w:instrText>
          </w:r>
          <w:r>
            <w:fldChar w:fldCharType="separate"/>
          </w:r>
          <w:r>
            <w:rPr>
              <w:rFonts w:hint="eastAsia" w:cs="宋体"/>
            </w:rPr>
            <w:t>3.4.4 企业自查自改</w:t>
          </w:r>
          <w:r>
            <w:tab/>
          </w:r>
          <w:r>
            <w:fldChar w:fldCharType="begin"/>
          </w:r>
          <w:r>
            <w:instrText xml:space="preserve"> PAGEREF _Toc1812 </w:instrText>
          </w:r>
          <w:r>
            <w:fldChar w:fldCharType="separate"/>
          </w:r>
          <w:r>
            <w:t>205</w:t>
          </w:r>
          <w:r>
            <w:fldChar w:fldCharType="end"/>
          </w:r>
          <w:r>
            <w:fldChar w:fldCharType="end"/>
          </w:r>
        </w:p>
        <w:p w14:paraId="1E05CAAE">
          <w:pPr>
            <w:pStyle w:val="17"/>
            <w:tabs>
              <w:tab w:val="right" w:leader="dot" w:pos="8306"/>
            </w:tabs>
            <w:ind w:left="960"/>
          </w:pPr>
          <w:r>
            <w:fldChar w:fldCharType="begin"/>
          </w:r>
          <w:r>
            <w:instrText xml:space="preserve"> HYPERLINK \l "_Toc25099" </w:instrText>
          </w:r>
          <w:r>
            <w:fldChar w:fldCharType="separate"/>
          </w:r>
          <w:r>
            <w:rPr>
              <w:rFonts w:hint="eastAsia" w:cs="宋体"/>
            </w:rPr>
            <w:t>3.4.5 作业票管理</w:t>
          </w:r>
          <w:r>
            <w:tab/>
          </w:r>
          <w:r>
            <w:fldChar w:fldCharType="begin"/>
          </w:r>
          <w:r>
            <w:instrText xml:space="preserve"> PAGEREF _Toc25099 </w:instrText>
          </w:r>
          <w:r>
            <w:fldChar w:fldCharType="separate"/>
          </w:r>
          <w:r>
            <w:t>210</w:t>
          </w:r>
          <w:r>
            <w:fldChar w:fldCharType="end"/>
          </w:r>
          <w:r>
            <w:fldChar w:fldCharType="end"/>
          </w:r>
        </w:p>
        <w:p w14:paraId="5F3D2FA7">
          <w:pPr>
            <w:pStyle w:val="17"/>
            <w:tabs>
              <w:tab w:val="right" w:leader="dot" w:pos="8306"/>
            </w:tabs>
            <w:ind w:left="960"/>
          </w:pPr>
          <w:r>
            <w:fldChar w:fldCharType="begin"/>
          </w:r>
          <w:r>
            <w:instrText xml:space="preserve"> HYPERLINK \l "_Toc30997" </w:instrText>
          </w:r>
          <w:r>
            <w:fldChar w:fldCharType="separate"/>
          </w:r>
          <w:r>
            <w:rPr>
              <w:rFonts w:hint="eastAsia" w:cs="宋体"/>
            </w:rPr>
            <w:t>3.4.6 数据统计分析</w:t>
          </w:r>
          <w:r>
            <w:tab/>
          </w:r>
          <w:r>
            <w:fldChar w:fldCharType="begin"/>
          </w:r>
          <w:r>
            <w:instrText xml:space="preserve"> PAGEREF _Toc30997 </w:instrText>
          </w:r>
          <w:r>
            <w:fldChar w:fldCharType="separate"/>
          </w:r>
          <w:r>
            <w:t>213</w:t>
          </w:r>
          <w:r>
            <w:fldChar w:fldCharType="end"/>
          </w:r>
          <w:r>
            <w:fldChar w:fldCharType="end"/>
          </w:r>
        </w:p>
        <w:p w14:paraId="495A0D95">
          <w:pPr>
            <w:pStyle w:val="24"/>
            <w:tabs>
              <w:tab w:val="right" w:leader="dot" w:pos="8306"/>
            </w:tabs>
            <w:ind w:left="480"/>
          </w:pPr>
          <w:r>
            <w:fldChar w:fldCharType="begin"/>
          </w:r>
          <w:r>
            <w:instrText xml:space="preserve"> HYPERLINK \l "_Toc3673" </w:instrText>
          </w:r>
          <w:r>
            <w:fldChar w:fldCharType="separate"/>
          </w:r>
          <w:r>
            <w:rPr>
              <w:rFonts w:cs="宋体"/>
            </w:rPr>
            <w:t xml:space="preserve">3.5 </w:t>
          </w:r>
          <w:r>
            <w:rPr>
              <w:rFonts w:hint="eastAsia" w:cs="宋体"/>
            </w:rPr>
            <w:t>综合执法</w:t>
          </w:r>
          <w:r>
            <w:tab/>
          </w:r>
          <w:r>
            <w:fldChar w:fldCharType="begin"/>
          </w:r>
          <w:r>
            <w:instrText xml:space="preserve"> PAGEREF _Toc3673 </w:instrText>
          </w:r>
          <w:r>
            <w:fldChar w:fldCharType="separate"/>
          </w:r>
          <w:r>
            <w:t>215</w:t>
          </w:r>
          <w:r>
            <w:fldChar w:fldCharType="end"/>
          </w:r>
          <w:r>
            <w:fldChar w:fldCharType="end"/>
          </w:r>
        </w:p>
        <w:p w14:paraId="1EC7E6E5">
          <w:pPr>
            <w:pStyle w:val="17"/>
            <w:tabs>
              <w:tab w:val="right" w:leader="dot" w:pos="8306"/>
            </w:tabs>
            <w:ind w:left="960"/>
          </w:pPr>
          <w:r>
            <w:fldChar w:fldCharType="begin"/>
          </w:r>
          <w:r>
            <w:instrText xml:space="preserve"> HYPERLINK \l "_Toc2259" </w:instrText>
          </w:r>
          <w:r>
            <w:fldChar w:fldCharType="separate"/>
          </w:r>
          <w:r>
            <w:rPr>
              <w:rFonts w:cs="宋体"/>
            </w:rPr>
            <w:t xml:space="preserve">3.5.1 </w:t>
          </w:r>
          <w:r>
            <w:rPr>
              <w:rFonts w:hint="eastAsia" w:cs="宋体"/>
            </w:rPr>
            <w:t>首页</w:t>
          </w:r>
          <w:r>
            <w:tab/>
          </w:r>
          <w:r>
            <w:fldChar w:fldCharType="begin"/>
          </w:r>
          <w:r>
            <w:instrText xml:space="preserve"> PAGEREF _Toc2259 </w:instrText>
          </w:r>
          <w:r>
            <w:fldChar w:fldCharType="separate"/>
          </w:r>
          <w:r>
            <w:t>215</w:t>
          </w:r>
          <w:r>
            <w:fldChar w:fldCharType="end"/>
          </w:r>
          <w:r>
            <w:fldChar w:fldCharType="end"/>
          </w:r>
        </w:p>
        <w:p w14:paraId="75F1A9E4">
          <w:pPr>
            <w:pStyle w:val="17"/>
            <w:tabs>
              <w:tab w:val="right" w:leader="dot" w:pos="8306"/>
            </w:tabs>
            <w:ind w:left="960"/>
          </w:pPr>
          <w:r>
            <w:fldChar w:fldCharType="begin"/>
          </w:r>
          <w:r>
            <w:instrText xml:space="preserve"> HYPERLINK \l "_Toc20037" </w:instrText>
          </w:r>
          <w:r>
            <w:fldChar w:fldCharType="separate"/>
          </w:r>
          <w:r>
            <w:rPr>
              <w:rFonts w:cs="宋体"/>
            </w:rPr>
            <w:t xml:space="preserve">3.5.2 </w:t>
          </w:r>
          <w:r>
            <w:rPr>
              <w:rFonts w:hint="eastAsia" w:cs="宋体"/>
            </w:rPr>
            <w:t>动态数据管理</w:t>
          </w:r>
          <w:r>
            <w:tab/>
          </w:r>
          <w:r>
            <w:fldChar w:fldCharType="begin"/>
          </w:r>
          <w:r>
            <w:instrText xml:space="preserve"> PAGEREF _Toc20037 </w:instrText>
          </w:r>
          <w:r>
            <w:fldChar w:fldCharType="separate"/>
          </w:r>
          <w:r>
            <w:t>216</w:t>
          </w:r>
          <w:r>
            <w:fldChar w:fldCharType="end"/>
          </w:r>
          <w:r>
            <w:fldChar w:fldCharType="end"/>
          </w:r>
        </w:p>
        <w:p w14:paraId="530F93B3">
          <w:pPr>
            <w:pStyle w:val="17"/>
            <w:tabs>
              <w:tab w:val="right" w:leader="dot" w:pos="8306"/>
            </w:tabs>
            <w:ind w:left="960"/>
          </w:pPr>
          <w:r>
            <w:fldChar w:fldCharType="begin"/>
          </w:r>
          <w:r>
            <w:instrText xml:space="preserve"> HYPERLINK \l "_Toc29759" </w:instrText>
          </w:r>
          <w:r>
            <w:fldChar w:fldCharType="separate"/>
          </w:r>
          <w:r>
            <w:t xml:space="preserve">3.5.3 </w:t>
          </w:r>
          <w:r>
            <w:rPr>
              <w:rFonts w:hint="eastAsia"/>
            </w:rPr>
            <w:t>执法机构管理</w:t>
          </w:r>
          <w:r>
            <w:tab/>
          </w:r>
          <w:r>
            <w:fldChar w:fldCharType="begin"/>
          </w:r>
          <w:r>
            <w:instrText xml:space="preserve"> PAGEREF _Toc29759 </w:instrText>
          </w:r>
          <w:r>
            <w:fldChar w:fldCharType="separate"/>
          </w:r>
          <w:r>
            <w:t>224</w:t>
          </w:r>
          <w:r>
            <w:fldChar w:fldCharType="end"/>
          </w:r>
          <w:r>
            <w:fldChar w:fldCharType="end"/>
          </w:r>
        </w:p>
        <w:p w14:paraId="17A22E3E">
          <w:pPr>
            <w:pStyle w:val="17"/>
            <w:tabs>
              <w:tab w:val="right" w:leader="dot" w:pos="8306"/>
            </w:tabs>
            <w:ind w:left="960"/>
          </w:pPr>
          <w:r>
            <w:fldChar w:fldCharType="begin"/>
          </w:r>
          <w:r>
            <w:instrText xml:space="preserve"> HYPERLINK \l "_Toc8340" </w:instrText>
          </w:r>
          <w:r>
            <w:fldChar w:fldCharType="separate"/>
          </w:r>
          <w:r>
            <w:rPr>
              <w:rFonts w:cs="宋体"/>
            </w:rPr>
            <w:t xml:space="preserve">3.5.4 </w:t>
          </w:r>
          <w:r>
            <w:rPr>
              <w:rFonts w:hint="eastAsia" w:cs="宋体"/>
            </w:rPr>
            <w:t>行政执法管理</w:t>
          </w:r>
          <w:r>
            <w:tab/>
          </w:r>
          <w:r>
            <w:fldChar w:fldCharType="begin"/>
          </w:r>
          <w:r>
            <w:instrText xml:space="preserve"> PAGEREF _Toc8340 </w:instrText>
          </w:r>
          <w:r>
            <w:fldChar w:fldCharType="separate"/>
          </w:r>
          <w:r>
            <w:t>226</w:t>
          </w:r>
          <w:r>
            <w:fldChar w:fldCharType="end"/>
          </w:r>
          <w:r>
            <w:fldChar w:fldCharType="end"/>
          </w:r>
        </w:p>
        <w:p w14:paraId="43D4CFCC">
          <w:pPr>
            <w:pStyle w:val="17"/>
            <w:tabs>
              <w:tab w:val="right" w:leader="dot" w:pos="8306"/>
            </w:tabs>
            <w:ind w:left="960"/>
          </w:pPr>
          <w:r>
            <w:fldChar w:fldCharType="begin"/>
          </w:r>
          <w:r>
            <w:instrText xml:space="preserve"> HYPERLINK \l "_Toc32057" </w:instrText>
          </w:r>
          <w:r>
            <w:fldChar w:fldCharType="separate"/>
          </w:r>
          <w:r>
            <w:rPr>
              <w:rFonts w:cs="宋体"/>
            </w:rPr>
            <w:t xml:space="preserve">3.5.5 </w:t>
          </w:r>
          <w:r>
            <w:rPr>
              <w:rFonts w:hint="eastAsia" w:cs="宋体"/>
            </w:rPr>
            <w:t>非现场执法管理</w:t>
          </w:r>
          <w:r>
            <w:tab/>
          </w:r>
          <w:r>
            <w:fldChar w:fldCharType="begin"/>
          </w:r>
          <w:r>
            <w:instrText xml:space="preserve"> PAGEREF _Toc32057 </w:instrText>
          </w:r>
          <w:r>
            <w:fldChar w:fldCharType="separate"/>
          </w:r>
          <w:r>
            <w:t>239</w:t>
          </w:r>
          <w:r>
            <w:fldChar w:fldCharType="end"/>
          </w:r>
          <w:r>
            <w:fldChar w:fldCharType="end"/>
          </w:r>
        </w:p>
        <w:p w14:paraId="5634A5B1">
          <w:pPr>
            <w:pStyle w:val="17"/>
            <w:tabs>
              <w:tab w:val="right" w:leader="dot" w:pos="8306"/>
            </w:tabs>
            <w:ind w:left="960"/>
          </w:pPr>
          <w:r>
            <w:fldChar w:fldCharType="begin"/>
          </w:r>
          <w:r>
            <w:instrText xml:space="preserve"> HYPERLINK \l "_Toc19727" </w:instrText>
          </w:r>
          <w:r>
            <w:fldChar w:fldCharType="separate"/>
          </w:r>
          <w:r>
            <w:rPr>
              <w:rFonts w:cs="宋体"/>
            </w:rPr>
            <w:t xml:space="preserve">3.5.6 </w:t>
          </w:r>
          <w:r>
            <w:rPr>
              <w:rFonts w:hint="eastAsia" w:cs="宋体"/>
            </w:rPr>
            <w:t>执法文书送达</w:t>
          </w:r>
          <w:r>
            <w:tab/>
          </w:r>
          <w:r>
            <w:fldChar w:fldCharType="begin"/>
          </w:r>
          <w:r>
            <w:instrText xml:space="preserve"> PAGEREF _Toc19727 </w:instrText>
          </w:r>
          <w:r>
            <w:fldChar w:fldCharType="separate"/>
          </w:r>
          <w:r>
            <w:t>245</w:t>
          </w:r>
          <w:r>
            <w:fldChar w:fldCharType="end"/>
          </w:r>
          <w:r>
            <w:fldChar w:fldCharType="end"/>
          </w:r>
        </w:p>
        <w:p w14:paraId="3CC5564F">
          <w:pPr>
            <w:pStyle w:val="17"/>
            <w:tabs>
              <w:tab w:val="right" w:leader="dot" w:pos="8306"/>
            </w:tabs>
            <w:ind w:left="960"/>
          </w:pPr>
          <w:r>
            <w:fldChar w:fldCharType="begin"/>
          </w:r>
          <w:r>
            <w:instrText xml:space="preserve"> HYPERLINK \l "_Toc19497" </w:instrText>
          </w:r>
          <w:r>
            <w:fldChar w:fldCharType="separate"/>
          </w:r>
          <w:r>
            <w:rPr>
              <w:rFonts w:cs="宋体"/>
            </w:rPr>
            <w:t xml:space="preserve">3.5.7 </w:t>
          </w:r>
          <w:r>
            <w:rPr>
              <w:rFonts w:hint="eastAsia" w:cs="宋体"/>
            </w:rPr>
            <w:t>档案管理</w:t>
          </w:r>
          <w:r>
            <w:tab/>
          </w:r>
          <w:r>
            <w:fldChar w:fldCharType="begin"/>
          </w:r>
          <w:r>
            <w:instrText xml:space="preserve"> PAGEREF _Toc19497 </w:instrText>
          </w:r>
          <w:r>
            <w:fldChar w:fldCharType="separate"/>
          </w:r>
          <w:r>
            <w:t>254</w:t>
          </w:r>
          <w:r>
            <w:fldChar w:fldCharType="end"/>
          </w:r>
          <w:r>
            <w:fldChar w:fldCharType="end"/>
          </w:r>
        </w:p>
        <w:p w14:paraId="798CFAD3">
          <w:pPr>
            <w:pStyle w:val="17"/>
            <w:tabs>
              <w:tab w:val="right" w:leader="dot" w:pos="8306"/>
            </w:tabs>
            <w:ind w:left="960"/>
          </w:pPr>
          <w:r>
            <w:fldChar w:fldCharType="begin"/>
          </w:r>
          <w:r>
            <w:instrText xml:space="preserve"> HYPERLINK \l "_Toc25404" </w:instrText>
          </w:r>
          <w:r>
            <w:fldChar w:fldCharType="separate"/>
          </w:r>
          <w:r>
            <w:rPr>
              <w:rFonts w:cs="宋体"/>
            </w:rPr>
            <w:t xml:space="preserve">3.5.8 </w:t>
          </w:r>
          <w:r>
            <w:rPr>
              <w:rFonts w:hint="eastAsia" w:cs="宋体"/>
            </w:rPr>
            <w:t>执法一张图</w:t>
          </w:r>
          <w:r>
            <w:tab/>
          </w:r>
          <w:r>
            <w:fldChar w:fldCharType="begin"/>
          </w:r>
          <w:r>
            <w:instrText xml:space="preserve"> PAGEREF _Toc25404 </w:instrText>
          </w:r>
          <w:r>
            <w:fldChar w:fldCharType="separate"/>
          </w:r>
          <w:r>
            <w:t>260</w:t>
          </w:r>
          <w:r>
            <w:fldChar w:fldCharType="end"/>
          </w:r>
          <w:r>
            <w:fldChar w:fldCharType="end"/>
          </w:r>
        </w:p>
        <w:p w14:paraId="307F6099">
          <w:pPr>
            <w:pStyle w:val="17"/>
            <w:tabs>
              <w:tab w:val="right" w:leader="dot" w:pos="8306"/>
            </w:tabs>
            <w:ind w:left="960"/>
          </w:pPr>
          <w:r>
            <w:fldChar w:fldCharType="begin"/>
          </w:r>
          <w:r>
            <w:instrText xml:space="preserve"> HYPERLINK \l "_Toc80" </w:instrText>
          </w:r>
          <w:r>
            <w:fldChar w:fldCharType="separate"/>
          </w:r>
          <w:r>
            <w:rPr>
              <w:rFonts w:cs="宋体"/>
            </w:rPr>
            <w:t xml:space="preserve">3.5.9 </w:t>
          </w:r>
          <w:r>
            <w:rPr>
              <w:rFonts w:hint="eastAsia" w:cs="宋体"/>
            </w:rPr>
            <w:t>整合现有案件办理系统</w:t>
          </w:r>
          <w:r>
            <w:tab/>
          </w:r>
          <w:r>
            <w:fldChar w:fldCharType="begin"/>
          </w:r>
          <w:r>
            <w:instrText xml:space="preserve"> PAGEREF _Toc80 </w:instrText>
          </w:r>
          <w:r>
            <w:fldChar w:fldCharType="separate"/>
          </w:r>
          <w:r>
            <w:t>261</w:t>
          </w:r>
          <w:r>
            <w:fldChar w:fldCharType="end"/>
          </w:r>
          <w:r>
            <w:fldChar w:fldCharType="end"/>
          </w:r>
        </w:p>
        <w:p w14:paraId="21A98F72">
          <w:pPr>
            <w:pStyle w:val="24"/>
            <w:tabs>
              <w:tab w:val="right" w:leader="dot" w:pos="8306"/>
            </w:tabs>
            <w:ind w:left="480"/>
          </w:pPr>
          <w:r>
            <w:fldChar w:fldCharType="begin"/>
          </w:r>
          <w:r>
            <w:instrText xml:space="preserve"> HYPERLINK \l "_Toc25566" </w:instrText>
          </w:r>
          <w:r>
            <w:fldChar w:fldCharType="separate"/>
          </w:r>
          <w:r>
            <w:rPr>
              <w:rFonts w:hint="eastAsia" w:cs="宋体"/>
              <w:bCs/>
              <w:szCs w:val="32"/>
            </w:rPr>
            <w:t>3.6 应急资源-应急避难场所管理</w:t>
          </w:r>
          <w:r>
            <w:tab/>
          </w:r>
          <w:r>
            <w:fldChar w:fldCharType="begin"/>
          </w:r>
          <w:r>
            <w:instrText xml:space="preserve"> PAGEREF _Toc25566 </w:instrText>
          </w:r>
          <w:r>
            <w:fldChar w:fldCharType="separate"/>
          </w:r>
          <w:r>
            <w:t>263</w:t>
          </w:r>
          <w:r>
            <w:fldChar w:fldCharType="end"/>
          </w:r>
          <w:r>
            <w:fldChar w:fldCharType="end"/>
          </w:r>
        </w:p>
        <w:p w14:paraId="00F0D54B">
          <w:pPr>
            <w:pStyle w:val="17"/>
            <w:tabs>
              <w:tab w:val="right" w:leader="dot" w:pos="8306"/>
            </w:tabs>
            <w:ind w:left="960"/>
          </w:pPr>
          <w:r>
            <w:fldChar w:fldCharType="begin"/>
          </w:r>
          <w:r>
            <w:instrText xml:space="preserve"> HYPERLINK \l "_Toc9157" </w:instrText>
          </w:r>
          <w:r>
            <w:fldChar w:fldCharType="separate"/>
          </w:r>
          <w:r>
            <w:rPr>
              <w:rFonts w:hint="eastAsia" w:cs="宋体"/>
            </w:rPr>
            <w:t>3.6.1 避难场所一张图</w:t>
          </w:r>
          <w:r>
            <w:tab/>
          </w:r>
          <w:r>
            <w:fldChar w:fldCharType="begin"/>
          </w:r>
          <w:r>
            <w:instrText xml:space="preserve"> PAGEREF _Toc9157 </w:instrText>
          </w:r>
          <w:r>
            <w:fldChar w:fldCharType="separate"/>
          </w:r>
          <w:r>
            <w:t>263</w:t>
          </w:r>
          <w:r>
            <w:fldChar w:fldCharType="end"/>
          </w:r>
          <w:r>
            <w:fldChar w:fldCharType="end"/>
          </w:r>
        </w:p>
        <w:p w14:paraId="32335FA9">
          <w:pPr>
            <w:pStyle w:val="17"/>
            <w:tabs>
              <w:tab w:val="right" w:leader="dot" w:pos="8306"/>
            </w:tabs>
            <w:ind w:left="960"/>
          </w:pPr>
          <w:r>
            <w:fldChar w:fldCharType="begin"/>
          </w:r>
          <w:r>
            <w:instrText xml:space="preserve"> HYPERLINK \l "_Toc5003" </w:instrText>
          </w:r>
          <w:r>
            <w:fldChar w:fldCharType="separate"/>
          </w:r>
          <w:r>
            <w:rPr>
              <w:rFonts w:hint="eastAsia" w:cs="宋体"/>
            </w:rPr>
            <w:t>3.6.2 信息管理</w:t>
          </w:r>
          <w:r>
            <w:tab/>
          </w:r>
          <w:r>
            <w:fldChar w:fldCharType="begin"/>
          </w:r>
          <w:r>
            <w:instrText xml:space="preserve"> PAGEREF _Toc5003 </w:instrText>
          </w:r>
          <w:r>
            <w:fldChar w:fldCharType="separate"/>
          </w:r>
          <w:r>
            <w:t>265</w:t>
          </w:r>
          <w:r>
            <w:fldChar w:fldCharType="end"/>
          </w:r>
          <w:r>
            <w:fldChar w:fldCharType="end"/>
          </w:r>
        </w:p>
        <w:p w14:paraId="77E99FD3">
          <w:pPr>
            <w:pStyle w:val="17"/>
            <w:tabs>
              <w:tab w:val="right" w:leader="dot" w:pos="8306"/>
            </w:tabs>
            <w:ind w:left="960"/>
          </w:pPr>
          <w:r>
            <w:fldChar w:fldCharType="begin"/>
          </w:r>
          <w:r>
            <w:instrText xml:space="preserve"> HYPERLINK \l "_Toc10298" </w:instrText>
          </w:r>
          <w:r>
            <w:fldChar w:fldCharType="separate"/>
          </w:r>
          <w:r>
            <w:rPr>
              <w:rFonts w:hint="eastAsia" w:cs="宋体"/>
            </w:rPr>
            <w:t>3.6.3 灾时指挥</w:t>
          </w:r>
          <w:r>
            <w:tab/>
          </w:r>
          <w:r>
            <w:fldChar w:fldCharType="begin"/>
          </w:r>
          <w:r>
            <w:instrText xml:space="preserve"> PAGEREF _Toc10298 </w:instrText>
          </w:r>
          <w:r>
            <w:fldChar w:fldCharType="separate"/>
          </w:r>
          <w:r>
            <w:t>284</w:t>
          </w:r>
          <w:r>
            <w:fldChar w:fldCharType="end"/>
          </w:r>
          <w:r>
            <w:fldChar w:fldCharType="end"/>
          </w:r>
        </w:p>
        <w:p w14:paraId="58A5474B">
          <w:pPr>
            <w:pStyle w:val="17"/>
            <w:tabs>
              <w:tab w:val="right" w:leader="dot" w:pos="8306"/>
            </w:tabs>
            <w:ind w:left="960"/>
          </w:pPr>
          <w:r>
            <w:fldChar w:fldCharType="begin"/>
          </w:r>
          <w:r>
            <w:instrText xml:space="preserve"> HYPERLINK \l "_Toc9941" </w:instrText>
          </w:r>
          <w:r>
            <w:fldChar w:fldCharType="separate"/>
          </w:r>
          <w:r>
            <w:rPr>
              <w:rFonts w:hint="eastAsia" w:cs="宋体"/>
            </w:rPr>
            <w:t>3.6.4 展示服务</w:t>
          </w:r>
          <w:r>
            <w:tab/>
          </w:r>
          <w:r>
            <w:fldChar w:fldCharType="begin"/>
          </w:r>
          <w:r>
            <w:instrText xml:space="preserve"> PAGEREF _Toc9941 </w:instrText>
          </w:r>
          <w:r>
            <w:fldChar w:fldCharType="separate"/>
          </w:r>
          <w:r>
            <w:t>290</w:t>
          </w:r>
          <w:r>
            <w:fldChar w:fldCharType="end"/>
          </w:r>
          <w:r>
            <w:fldChar w:fldCharType="end"/>
          </w:r>
        </w:p>
        <w:p w14:paraId="57ACDE30">
          <w:pPr>
            <w:pStyle w:val="24"/>
            <w:tabs>
              <w:tab w:val="right" w:leader="dot" w:pos="8306"/>
            </w:tabs>
            <w:ind w:left="480"/>
          </w:pPr>
          <w:r>
            <w:fldChar w:fldCharType="begin"/>
          </w:r>
          <w:r>
            <w:instrText xml:space="preserve"> HYPERLINK \l "_Toc31482" </w:instrText>
          </w:r>
          <w:r>
            <w:fldChar w:fldCharType="separate"/>
          </w:r>
          <w:r>
            <w:rPr>
              <w:rFonts w:hint="eastAsia" w:cs="宋体"/>
            </w:rPr>
            <w:t>3.7 工作台</w:t>
          </w:r>
          <w:r>
            <w:tab/>
          </w:r>
          <w:r>
            <w:fldChar w:fldCharType="begin"/>
          </w:r>
          <w:r>
            <w:instrText xml:space="preserve"> PAGEREF _Toc31482 </w:instrText>
          </w:r>
          <w:r>
            <w:fldChar w:fldCharType="separate"/>
          </w:r>
          <w:r>
            <w:t>294</w:t>
          </w:r>
          <w:r>
            <w:fldChar w:fldCharType="end"/>
          </w:r>
          <w:r>
            <w:fldChar w:fldCharType="end"/>
          </w:r>
        </w:p>
        <w:p w14:paraId="1DD4BE64">
          <w:pPr>
            <w:pStyle w:val="17"/>
            <w:tabs>
              <w:tab w:val="right" w:leader="dot" w:pos="8306"/>
            </w:tabs>
            <w:ind w:left="960"/>
          </w:pPr>
          <w:r>
            <w:fldChar w:fldCharType="begin"/>
          </w:r>
          <w:r>
            <w:instrText xml:space="preserve"> HYPERLINK \l "_Toc15579" </w:instrText>
          </w:r>
          <w:r>
            <w:fldChar w:fldCharType="separate"/>
          </w:r>
          <w:r>
            <w:rPr>
              <w:rFonts w:hint="eastAsia" w:cs="宋体"/>
            </w:rPr>
            <w:t>3.7.1 首页</w:t>
          </w:r>
          <w:r>
            <w:tab/>
          </w:r>
          <w:r>
            <w:fldChar w:fldCharType="begin"/>
          </w:r>
          <w:r>
            <w:instrText xml:space="preserve"> PAGEREF _Toc15579 </w:instrText>
          </w:r>
          <w:r>
            <w:fldChar w:fldCharType="separate"/>
          </w:r>
          <w:r>
            <w:t>294</w:t>
          </w:r>
          <w:r>
            <w:fldChar w:fldCharType="end"/>
          </w:r>
          <w:r>
            <w:fldChar w:fldCharType="end"/>
          </w:r>
        </w:p>
        <w:p w14:paraId="0598CBD6">
          <w:pPr>
            <w:pStyle w:val="17"/>
            <w:tabs>
              <w:tab w:val="right" w:leader="dot" w:pos="8306"/>
            </w:tabs>
            <w:ind w:left="960"/>
          </w:pPr>
          <w:r>
            <w:fldChar w:fldCharType="begin"/>
          </w:r>
          <w:r>
            <w:instrText xml:space="preserve"> HYPERLINK \l "_Toc29117" </w:instrText>
          </w:r>
          <w:r>
            <w:fldChar w:fldCharType="separate"/>
          </w:r>
          <w:r>
            <w:rPr>
              <w:rFonts w:hint="eastAsia" w:cs="宋体"/>
            </w:rPr>
            <w:t>3.7.2 消息通知</w:t>
          </w:r>
          <w:r>
            <w:tab/>
          </w:r>
          <w:r>
            <w:fldChar w:fldCharType="begin"/>
          </w:r>
          <w:r>
            <w:instrText xml:space="preserve"> PAGEREF _Toc29117 </w:instrText>
          </w:r>
          <w:r>
            <w:fldChar w:fldCharType="separate"/>
          </w:r>
          <w:r>
            <w:t>295</w:t>
          </w:r>
          <w:r>
            <w:fldChar w:fldCharType="end"/>
          </w:r>
          <w:r>
            <w:fldChar w:fldCharType="end"/>
          </w:r>
        </w:p>
        <w:p w14:paraId="51D08B7C">
          <w:pPr>
            <w:pStyle w:val="17"/>
            <w:tabs>
              <w:tab w:val="right" w:leader="dot" w:pos="8306"/>
            </w:tabs>
            <w:ind w:left="960"/>
          </w:pPr>
          <w:r>
            <w:fldChar w:fldCharType="begin"/>
          </w:r>
          <w:r>
            <w:instrText xml:space="preserve"> HYPERLINK \l "_Toc825" </w:instrText>
          </w:r>
          <w:r>
            <w:fldChar w:fldCharType="separate"/>
          </w:r>
          <w:r>
            <w:rPr>
              <w:rFonts w:hint="eastAsia" w:cs="宋体"/>
            </w:rPr>
            <w:t>3.7.3 待办工作</w:t>
          </w:r>
          <w:r>
            <w:tab/>
          </w:r>
          <w:r>
            <w:fldChar w:fldCharType="begin"/>
          </w:r>
          <w:r>
            <w:instrText xml:space="preserve"> PAGEREF _Toc825 </w:instrText>
          </w:r>
          <w:r>
            <w:fldChar w:fldCharType="separate"/>
          </w:r>
          <w:r>
            <w:t>297</w:t>
          </w:r>
          <w:r>
            <w:fldChar w:fldCharType="end"/>
          </w:r>
          <w:r>
            <w:fldChar w:fldCharType="end"/>
          </w:r>
        </w:p>
        <w:p w14:paraId="4883FD79">
          <w:pPr>
            <w:pStyle w:val="17"/>
            <w:tabs>
              <w:tab w:val="right" w:leader="dot" w:pos="8306"/>
            </w:tabs>
            <w:ind w:left="960"/>
          </w:pPr>
          <w:r>
            <w:fldChar w:fldCharType="begin"/>
          </w:r>
          <w:r>
            <w:instrText xml:space="preserve"> HYPERLINK \l "_Toc8010" </w:instrText>
          </w:r>
          <w:r>
            <w:fldChar w:fldCharType="separate"/>
          </w:r>
          <w:r>
            <w:rPr>
              <w:rFonts w:hint="eastAsia" w:cs="宋体"/>
            </w:rPr>
            <w:t>3.7.4 应用导航</w:t>
          </w:r>
          <w:r>
            <w:tab/>
          </w:r>
          <w:r>
            <w:fldChar w:fldCharType="begin"/>
          </w:r>
          <w:r>
            <w:instrText xml:space="preserve"> PAGEREF _Toc8010 </w:instrText>
          </w:r>
          <w:r>
            <w:fldChar w:fldCharType="separate"/>
          </w:r>
          <w:r>
            <w:t>298</w:t>
          </w:r>
          <w:r>
            <w:fldChar w:fldCharType="end"/>
          </w:r>
          <w:r>
            <w:fldChar w:fldCharType="end"/>
          </w:r>
        </w:p>
        <w:p w14:paraId="0A9FD43E">
          <w:pPr>
            <w:pStyle w:val="17"/>
            <w:tabs>
              <w:tab w:val="right" w:leader="dot" w:pos="8306"/>
            </w:tabs>
            <w:ind w:left="960"/>
          </w:pPr>
          <w:r>
            <w:fldChar w:fldCharType="begin"/>
          </w:r>
          <w:r>
            <w:instrText xml:space="preserve"> HYPERLINK \l "_Toc30392" </w:instrText>
          </w:r>
          <w:r>
            <w:fldChar w:fldCharType="separate"/>
          </w:r>
          <w:r>
            <w:rPr>
              <w:rFonts w:hint="eastAsia" w:cs="宋体"/>
            </w:rPr>
            <w:t>3.7.5 预警监测</w:t>
          </w:r>
          <w:r>
            <w:tab/>
          </w:r>
          <w:r>
            <w:fldChar w:fldCharType="begin"/>
          </w:r>
          <w:r>
            <w:instrText xml:space="preserve"> PAGEREF _Toc30392 </w:instrText>
          </w:r>
          <w:r>
            <w:fldChar w:fldCharType="separate"/>
          </w:r>
          <w:r>
            <w:t>300</w:t>
          </w:r>
          <w:r>
            <w:fldChar w:fldCharType="end"/>
          </w:r>
          <w:r>
            <w:fldChar w:fldCharType="end"/>
          </w:r>
        </w:p>
        <w:p w14:paraId="309DF45D">
          <w:pPr>
            <w:pStyle w:val="17"/>
            <w:tabs>
              <w:tab w:val="right" w:leader="dot" w:pos="8306"/>
            </w:tabs>
            <w:ind w:left="960"/>
          </w:pPr>
          <w:r>
            <w:fldChar w:fldCharType="begin"/>
          </w:r>
          <w:r>
            <w:instrText xml:space="preserve"> HYPERLINK \l "_Toc22015" </w:instrText>
          </w:r>
          <w:r>
            <w:fldChar w:fldCharType="separate"/>
          </w:r>
          <w:r>
            <w:rPr>
              <w:rFonts w:hint="eastAsia" w:cs="宋体"/>
            </w:rPr>
            <w:t>3.7.6 应急事件</w:t>
          </w:r>
          <w:r>
            <w:tab/>
          </w:r>
          <w:r>
            <w:fldChar w:fldCharType="begin"/>
          </w:r>
          <w:r>
            <w:instrText xml:space="preserve"> PAGEREF _Toc22015 </w:instrText>
          </w:r>
          <w:r>
            <w:fldChar w:fldCharType="separate"/>
          </w:r>
          <w:r>
            <w:t>301</w:t>
          </w:r>
          <w:r>
            <w:fldChar w:fldCharType="end"/>
          </w:r>
          <w:r>
            <w:fldChar w:fldCharType="end"/>
          </w:r>
        </w:p>
        <w:p w14:paraId="36B46336">
          <w:pPr>
            <w:pStyle w:val="17"/>
            <w:tabs>
              <w:tab w:val="right" w:leader="dot" w:pos="8306"/>
            </w:tabs>
            <w:ind w:left="960"/>
          </w:pPr>
          <w:r>
            <w:fldChar w:fldCharType="begin"/>
          </w:r>
          <w:r>
            <w:instrText xml:space="preserve"> HYPERLINK \l "_Toc3622" </w:instrText>
          </w:r>
          <w:r>
            <w:fldChar w:fldCharType="separate"/>
          </w:r>
          <w:r>
            <w:rPr>
              <w:rFonts w:hint="eastAsia" w:cs="宋体"/>
            </w:rPr>
            <w:t>3.7.7 数据看板</w:t>
          </w:r>
          <w:r>
            <w:tab/>
          </w:r>
          <w:r>
            <w:fldChar w:fldCharType="begin"/>
          </w:r>
          <w:r>
            <w:instrText xml:space="preserve"> PAGEREF _Toc3622 </w:instrText>
          </w:r>
          <w:r>
            <w:fldChar w:fldCharType="separate"/>
          </w:r>
          <w:r>
            <w:t>303</w:t>
          </w:r>
          <w:r>
            <w:fldChar w:fldCharType="end"/>
          </w:r>
          <w:r>
            <w:fldChar w:fldCharType="end"/>
          </w:r>
        </w:p>
        <w:p w14:paraId="414ED6C6">
          <w:pPr>
            <w:pStyle w:val="17"/>
            <w:tabs>
              <w:tab w:val="right" w:leader="dot" w:pos="8306"/>
            </w:tabs>
            <w:ind w:left="960"/>
          </w:pPr>
          <w:r>
            <w:fldChar w:fldCharType="begin"/>
          </w:r>
          <w:r>
            <w:instrText xml:space="preserve"> HYPERLINK \l "_Toc4018" </w:instrText>
          </w:r>
          <w:r>
            <w:fldChar w:fldCharType="separate"/>
          </w:r>
          <w:r>
            <w:rPr>
              <w:rFonts w:hint="eastAsia" w:cs="宋体"/>
            </w:rPr>
            <w:t>3.7.8 业务组件管理</w:t>
          </w:r>
          <w:r>
            <w:tab/>
          </w:r>
          <w:r>
            <w:fldChar w:fldCharType="begin"/>
          </w:r>
          <w:r>
            <w:instrText xml:space="preserve"> PAGEREF _Toc4018 </w:instrText>
          </w:r>
          <w:r>
            <w:fldChar w:fldCharType="separate"/>
          </w:r>
          <w:r>
            <w:t>305</w:t>
          </w:r>
          <w:r>
            <w:fldChar w:fldCharType="end"/>
          </w:r>
          <w:r>
            <w:fldChar w:fldCharType="end"/>
          </w:r>
        </w:p>
        <w:p w14:paraId="089240B3">
          <w:pPr>
            <w:pStyle w:val="24"/>
            <w:tabs>
              <w:tab w:val="right" w:leader="dot" w:pos="8306"/>
            </w:tabs>
            <w:ind w:left="480"/>
          </w:pPr>
          <w:r>
            <w:fldChar w:fldCharType="begin"/>
          </w:r>
          <w:r>
            <w:instrText xml:space="preserve"> HYPERLINK \l "_Toc18746" </w:instrText>
          </w:r>
          <w:r>
            <w:fldChar w:fldCharType="separate"/>
          </w:r>
          <w:r>
            <w:rPr>
              <w:rFonts w:hint="eastAsia" w:cs="宋体"/>
            </w:rPr>
            <w:t>3.8 应急App</w:t>
          </w:r>
          <w:r>
            <w:tab/>
          </w:r>
          <w:r>
            <w:fldChar w:fldCharType="begin"/>
          </w:r>
          <w:r>
            <w:instrText xml:space="preserve"> PAGEREF _Toc18746 </w:instrText>
          </w:r>
          <w:r>
            <w:fldChar w:fldCharType="separate"/>
          </w:r>
          <w:r>
            <w:t>308</w:t>
          </w:r>
          <w:r>
            <w:fldChar w:fldCharType="end"/>
          </w:r>
          <w:r>
            <w:fldChar w:fldCharType="end"/>
          </w:r>
        </w:p>
        <w:p w14:paraId="6DC8D38A">
          <w:pPr>
            <w:pStyle w:val="17"/>
            <w:tabs>
              <w:tab w:val="right" w:leader="dot" w:pos="8306"/>
            </w:tabs>
            <w:ind w:left="960"/>
          </w:pPr>
          <w:r>
            <w:fldChar w:fldCharType="begin"/>
          </w:r>
          <w:r>
            <w:instrText xml:space="preserve"> HYPERLINK \l "_Toc28045" </w:instrText>
          </w:r>
          <w:r>
            <w:fldChar w:fldCharType="separate"/>
          </w:r>
          <w:r>
            <w:rPr>
              <w:rFonts w:hint="eastAsia" w:cs="宋体"/>
            </w:rPr>
            <w:t>3.8.1 智慧应急工作台</w:t>
          </w:r>
          <w:r>
            <w:tab/>
          </w:r>
          <w:r>
            <w:fldChar w:fldCharType="begin"/>
          </w:r>
          <w:r>
            <w:instrText xml:space="preserve"> PAGEREF _Toc28045 </w:instrText>
          </w:r>
          <w:r>
            <w:fldChar w:fldCharType="separate"/>
          </w:r>
          <w:r>
            <w:t>308</w:t>
          </w:r>
          <w:r>
            <w:fldChar w:fldCharType="end"/>
          </w:r>
          <w:r>
            <w:fldChar w:fldCharType="end"/>
          </w:r>
        </w:p>
        <w:p w14:paraId="4C683E08">
          <w:pPr>
            <w:pStyle w:val="17"/>
            <w:tabs>
              <w:tab w:val="right" w:leader="dot" w:pos="8306"/>
            </w:tabs>
            <w:ind w:left="960"/>
          </w:pPr>
          <w:r>
            <w:fldChar w:fldCharType="begin"/>
          </w:r>
          <w:r>
            <w:instrText xml:space="preserve"> HYPERLINK \l "_Toc11136" </w:instrText>
          </w:r>
          <w:r>
            <w:fldChar w:fldCharType="separate"/>
          </w:r>
          <w:r>
            <w:rPr>
              <w:rFonts w:hint="eastAsia" w:cs="宋体"/>
            </w:rPr>
            <w:t>3.8.2 消息通知</w:t>
          </w:r>
          <w:r>
            <w:tab/>
          </w:r>
          <w:r>
            <w:fldChar w:fldCharType="begin"/>
          </w:r>
          <w:r>
            <w:instrText xml:space="preserve"> PAGEREF _Toc11136 </w:instrText>
          </w:r>
          <w:r>
            <w:fldChar w:fldCharType="separate"/>
          </w:r>
          <w:r>
            <w:t>312</w:t>
          </w:r>
          <w:r>
            <w:fldChar w:fldCharType="end"/>
          </w:r>
          <w:r>
            <w:fldChar w:fldCharType="end"/>
          </w:r>
        </w:p>
        <w:p w14:paraId="56209E22">
          <w:pPr>
            <w:pStyle w:val="17"/>
            <w:tabs>
              <w:tab w:val="right" w:leader="dot" w:pos="8306"/>
            </w:tabs>
            <w:ind w:left="960"/>
          </w:pPr>
          <w:r>
            <w:fldChar w:fldCharType="begin"/>
          </w:r>
          <w:r>
            <w:instrText xml:space="preserve"> HYPERLINK \l "_Toc22481" </w:instrText>
          </w:r>
          <w:r>
            <w:fldChar w:fldCharType="separate"/>
          </w:r>
          <w:r>
            <w:rPr>
              <w:rFonts w:hint="eastAsia" w:cs="宋体"/>
            </w:rPr>
            <w:t>3.8.3 应急避难场所</w:t>
          </w:r>
          <w:r>
            <w:tab/>
          </w:r>
          <w:r>
            <w:fldChar w:fldCharType="begin"/>
          </w:r>
          <w:r>
            <w:instrText xml:space="preserve"> PAGEREF _Toc22481 </w:instrText>
          </w:r>
          <w:r>
            <w:fldChar w:fldCharType="separate"/>
          </w:r>
          <w:r>
            <w:t>315</w:t>
          </w:r>
          <w:r>
            <w:fldChar w:fldCharType="end"/>
          </w:r>
          <w:r>
            <w:fldChar w:fldCharType="end"/>
          </w:r>
        </w:p>
        <w:p w14:paraId="3C5F6767">
          <w:pPr>
            <w:pStyle w:val="17"/>
            <w:tabs>
              <w:tab w:val="right" w:leader="dot" w:pos="8306"/>
            </w:tabs>
            <w:ind w:left="960"/>
          </w:pPr>
          <w:r>
            <w:fldChar w:fldCharType="begin"/>
          </w:r>
          <w:r>
            <w:instrText xml:space="preserve"> HYPERLINK \l "_Toc11153" </w:instrText>
          </w:r>
          <w:r>
            <w:fldChar w:fldCharType="separate"/>
          </w:r>
          <w:r>
            <w:rPr>
              <w:rFonts w:hint="eastAsia" w:cs="宋体"/>
            </w:rPr>
            <w:t>3.8.4 工贸专项</w:t>
          </w:r>
          <w:r>
            <w:tab/>
          </w:r>
          <w:r>
            <w:fldChar w:fldCharType="begin"/>
          </w:r>
          <w:r>
            <w:instrText xml:space="preserve"> PAGEREF _Toc11153 </w:instrText>
          </w:r>
          <w:r>
            <w:fldChar w:fldCharType="separate"/>
          </w:r>
          <w:r>
            <w:t>318</w:t>
          </w:r>
          <w:r>
            <w:fldChar w:fldCharType="end"/>
          </w:r>
          <w:r>
            <w:fldChar w:fldCharType="end"/>
          </w:r>
        </w:p>
        <w:p w14:paraId="330EA738">
          <w:pPr>
            <w:pStyle w:val="17"/>
            <w:tabs>
              <w:tab w:val="right" w:leader="dot" w:pos="8306"/>
            </w:tabs>
            <w:ind w:left="960"/>
          </w:pPr>
          <w:r>
            <w:fldChar w:fldCharType="begin"/>
          </w:r>
          <w:r>
            <w:instrText xml:space="preserve"> HYPERLINK \l "_Toc17570" </w:instrText>
          </w:r>
          <w:r>
            <w:fldChar w:fldCharType="separate"/>
          </w:r>
          <w:r>
            <w:rPr>
              <w:rFonts w:hint="eastAsia" w:cs="宋体"/>
            </w:rPr>
            <w:t>3.8.5 综合执法</w:t>
          </w:r>
          <w:r>
            <w:tab/>
          </w:r>
          <w:r>
            <w:fldChar w:fldCharType="begin"/>
          </w:r>
          <w:r>
            <w:instrText xml:space="preserve"> PAGEREF _Toc17570 </w:instrText>
          </w:r>
          <w:r>
            <w:fldChar w:fldCharType="separate"/>
          </w:r>
          <w:r>
            <w:t>324</w:t>
          </w:r>
          <w:r>
            <w:fldChar w:fldCharType="end"/>
          </w:r>
          <w:r>
            <w:fldChar w:fldCharType="end"/>
          </w:r>
        </w:p>
        <w:p w14:paraId="5431F026">
          <w:pPr>
            <w:pStyle w:val="17"/>
            <w:tabs>
              <w:tab w:val="right" w:leader="dot" w:pos="8306"/>
            </w:tabs>
            <w:ind w:left="960"/>
          </w:pPr>
          <w:r>
            <w:fldChar w:fldCharType="begin"/>
          </w:r>
          <w:r>
            <w:instrText xml:space="preserve"> HYPERLINK \l "_Toc8491" </w:instrText>
          </w:r>
          <w:r>
            <w:fldChar w:fldCharType="separate"/>
          </w:r>
          <w:r>
            <w:rPr>
              <w:rFonts w:cs="宋体"/>
            </w:rPr>
            <w:t xml:space="preserve">3.8.6 </w:t>
          </w:r>
          <w:r>
            <w:rPr>
              <w:rFonts w:hint="eastAsia" w:cs="宋体"/>
            </w:rPr>
            <w:t>事件上报</w:t>
          </w:r>
          <w:r>
            <w:tab/>
          </w:r>
          <w:r>
            <w:fldChar w:fldCharType="begin"/>
          </w:r>
          <w:r>
            <w:instrText xml:space="preserve"> PAGEREF _Toc8491 </w:instrText>
          </w:r>
          <w:r>
            <w:fldChar w:fldCharType="separate"/>
          </w:r>
          <w:r>
            <w:t>331</w:t>
          </w:r>
          <w:r>
            <w:fldChar w:fldCharType="end"/>
          </w:r>
          <w:r>
            <w:fldChar w:fldCharType="end"/>
          </w:r>
        </w:p>
        <w:p w14:paraId="1AD6D5B9">
          <w:pPr>
            <w:pStyle w:val="17"/>
            <w:tabs>
              <w:tab w:val="right" w:leader="dot" w:pos="8306"/>
            </w:tabs>
            <w:ind w:left="960"/>
          </w:pPr>
          <w:r>
            <w:fldChar w:fldCharType="begin"/>
          </w:r>
          <w:r>
            <w:instrText xml:space="preserve"> HYPERLINK \l "_Toc9805" </w:instrText>
          </w:r>
          <w:r>
            <w:fldChar w:fldCharType="separate"/>
          </w:r>
          <w:r>
            <w:rPr>
              <w:rFonts w:hint="eastAsia" w:cs="宋体"/>
            </w:rPr>
            <w:t>3.8.7 智能外呼</w:t>
          </w:r>
          <w:r>
            <w:tab/>
          </w:r>
          <w:r>
            <w:fldChar w:fldCharType="begin"/>
          </w:r>
          <w:r>
            <w:instrText xml:space="preserve"> PAGEREF _Toc9805 </w:instrText>
          </w:r>
          <w:r>
            <w:fldChar w:fldCharType="separate"/>
          </w:r>
          <w:r>
            <w:t>335</w:t>
          </w:r>
          <w:r>
            <w:fldChar w:fldCharType="end"/>
          </w:r>
          <w:r>
            <w:fldChar w:fldCharType="end"/>
          </w:r>
        </w:p>
        <w:p w14:paraId="3ED1CD9C">
          <w:pPr>
            <w:pStyle w:val="17"/>
            <w:tabs>
              <w:tab w:val="right" w:leader="dot" w:pos="8306"/>
            </w:tabs>
            <w:ind w:left="960"/>
          </w:pPr>
          <w:r>
            <w:fldChar w:fldCharType="begin"/>
          </w:r>
          <w:r>
            <w:instrText xml:space="preserve"> HYPERLINK \l "_Toc20706" </w:instrText>
          </w:r>
          <w:r>
            <w:fldChar w:fldCharType="separate"/>
          </w:r>
          <w:r>
            <w:rPr>
              <w:rFonts w:hint="eastAsia" w:cs="宋体"/>
            </w:rPr>
            <w:t>3.8.8 任务管理</w:t>
          </w:r>
          <w:r>
            <w:tab/>
          </w:r>
          <w:r>
            <w:fldChar w:fldCharType="begin"/>
          </w:r>
          <w:r>
            <w:instrText xml:space="preserve"> PAGEREF _Toc20706 </w:instrText>
          </w:r>
          <w:r>
            <w:fldChar w:fldCharType="separate"/>
          </w:r>
          <w:r>
            <w:t>338</w:t>
          </w:r>
          <w:r>
            <w:fldChar w:fldCharType="end"/>
          </w:r>
          <w:r>
            <w:fldChar w:fldCharType="end"/>
          </w:r>
        </w:p>
        <w:p w14:paraId="11C9A461">
          <w:pPr>
            <w:pStyle w:val="17"/>
            <w:tabs>
              <w:tab w:val="right" w:leader="dot" w:pos="8306"/>
            </w:tabs>
            <w:ind w:left="960"/>
          </w:pPr>
          <w:r>
            <w:fldChar w:fldCharType="begin"/>
          </w:r>
          <w:r>
            <w:instrText xml:space="preserve"> HYPERLINK \l "_Toc17575" </w:instrText>
          </w:r>
          <w:r>
            <w:fldChar w:fldCharType="separate"/>
          </w:r>
          <w:r>
            <w:rPr>
              <w:rFonts w:hint="eastAsia"/>
            </w:rPr>
            <w:t xml:space="preserve">3.8.9 </w:t>
          </w:r>
          <w:r>
            <w:rPr>
              <w:rFonts w:hint="eastAsia" w:cs="宋体"/>
            </w:rPr>
            <w:t>通讯录</w:t>
          </w:r>
          <w:r>
            <w:tab/>
          </w:r>
          <w:r>
            <w:fldChar w:fldCharType="begin"/>
          </w:r>
          <w:r>
            <w:instrText xml:space="preserve"> PAGEREF _Toc17575 </w:instrText>
          </w:r>
          <w:r>
            <w:fldChar w:fldCharType="separate"/>
          </w:r>
          <w:r>
            <w:t>352</w:t>
          </w:r>
          <w:r>
            <w:fldChar w:fldCharType="end"/>
          </w:r>
          <w:r>
            <w:fldChar w:fldCharType="end"/>
          </w:r>
        </w:p>
        <w:p w14:paraId="7FB3D462">
          <w:pPr>
            <w:pStyle w:val="17"/>
            <w:tabs>
              <w:tab w:val="right" w:leader="dot" w:pos="8306"/>
            </w:tabs>
            <w:ind w:left="960"/>
          </w:pPr>
          <w:r>
            <w:fldChar w:fldCharType="begin"/>
          </w:r>
          <w:r>
            <w:instrText xml:space="preserve"> HYPERLINK \l "_Toc27263" </w:instrText>
          </w:r>
          <w:r>
            <w:fldChar w:fldCharType="separate"/>
          </w:r>
          <w:r>
            <w:rPr>
              <w:rFonts w:hint="eastAsia"/>
            </w:rPr>
            <w:t>3.8.10 我的</w:t>
          </w:r>
          <w:r>
            <w:tab/>
          </w:r>
          <w:r>
            <w:fldChar w:fldCharType="begin"/>
          </w:r>
          <w:r>
            <w:instrText xml:space="preserve"> PAGEREF _Toc27263 </w:instrText>
          </w:r>
          <w:r>
            <w:fldChar w:fldCharType="separate"/>
          </w:r>
          <w:r>
            <w:t>353</w:t>
          </w:r>
          <w:r>
            <w:fldChar w:fldCharType="end"/>
          </w:r>
          <w:r>
            <w:fldChar w:fldCharType="end"/>
          </w:r>
        </w:p>
        <w:p w14:paraId="30E7A7D1">
          <w:pPr>
            <w:pStyle w:val="17"/>
            <w:tabs>
              <w:tab w:val="right" w:leader="dot" w:pos="8306"/>
            </w:tabs>
            <w:ind w:left="960"/>
          </w:pPr>
          <w:r>
            <w:fldChar w:fldCharType="begin"/>
          </w:r>
          <w:r>
            <w:instrText xml:space="preserve"> HYPERLINK \l "_Toc8819" </w:instrText>
          </w:r>
          <w:r>
            <w:fldChar w:fldCharType="separate"/>
          </w:r>
          <w:r>
            <w:rPr>
              <w:rFonts w:hint="eastAsia" w:cs="宋体"/>
            </w:rPr>
            <w:t>3.8.11 对接i西安APP</w:t>
          </w:r>
          <w:r>
            <w:tab/>
          </w:r>
          <w:r>
            <w:fldChar w:fldCharType="begin"/>
          </w:r>
          <w:r>
            <w:instrText xml:space="preserve"> PAGEREF _Toc8819 </w:instrText>
          </w:r>
          <w:r>
            <w:fldChar w:fldCharType="separate"/>
          </w:r>
          <w:r>
            <w:t>355</w:t>
          </w:r>
          <w:r>
            <w:fldChar w:fldCharType="end"/>
          </w:r>
          <w:r>
            <w:fldChar w:fldCharType="end"/>
          </w:r>
        </w:p>
        <w:p w14:paraId="421DCC46">
          <w:pPr>
            <w:pStyle w:val="24"/>
            <w:tabs>
              <w:tab w:val="right" w:leader="dot" w:pos="8306"/>
            </w:tabs>
            <w:ind w:left="480"/>
          </w:pPr>
          <w:r>
            <w:fldChar w:fldCharType="begin"/>
          </w:r>
          <w:r>
            <w:instrText xml:space="preserve"> HYPERLINK \l "_Toc14162" </w:instrText>
          </w:r>
          <w:r>
            <w:fldChar w:fldCharType="separate"/>
          </w:r>
          <w:r>
            <w:rPr>
              <w:rFonts w:hint="eastAsia" w:cs="宋体"/>
            </w:rPr>
            <w:t>3.9 应用支撑系统</w:t>
          </w:r>
          <w:r>
            <w:tab/>
          </w:r>
          <w:r>
            <w:fldChar w:fldCharType="begin"/>
          </w:r>
          <w:r>
            <w:instrText xml:space="preserve"> PAGEREF _Toc14162 </w:instrText>
          </w:r>
          <w:r>
            <w:fldChar w:fldCharType="separate"/>
          </w:r>
          <w:r>
            <w:t>358</w:t>
          </w:r>
          <w:r>
            <w:fldChar w:fldCharType="end"/>
          </w:r>
          <w:r>
            <w:fldChar w:fldCharType="end"/>
          </w:r>
        </w:p>
        <w:p w14:paraId="0C3280FC">
          <w:pPr>
            <w:pStyle w:val="17"/>
            <w:tabs>
              <w:tab w:val="right" w:leader="dot" w:pos="8306"/>
            </w:tabs>
            <w:ind w:left="960"/>
          </w:pPr>
          <w:r>
            <w:fldChar w:fldCharType="begin"/>
          </w:r>
          <w:r>
            <w:instrText xml:space="preserve"> HYPERLINK \l "_Toc22262" </w:instrText>
          </w:r>
          <w:r>
            <w:fldChar w:fldCharType="separate"/>
          </w:r>
          <w:r>
            <w:rPr>
              <w:rFonts w:hint="eastAsia" w:cs="宋体"/>
            </w:rPr>
            <w:t>3.9.1 统一身份认证系统</w:t>
          </w:r>
          <w:r>
            <w:tab/>
          </w:r>
          <w:r>
            <w:fldChar w:fldCharType="begin"/>
          </w:r>
          <w:r>
            <w:instrText xml:space="preserve"> PAGEREF _Toc22262 </w:instrText>
          </w:r>
          <w:r>
            <w:fldChar w:fldCharType="separate"/>
          </w:r>
          <w:r>
            <w:t>358</w:t>
          </w:r>
          <w:r>
            <w:fldChar w:fldCharType="end"/>
          </w:r>
          <w:r>
            <w:fldChar w:fldCharType="end"/>
          </w:r>
        </w:p>
        <w:p w14:paraId="088AF813">
          <w:pPr>
            <w:pStyle w:val="17"/>
            <w:tabs>
              <w:tab w:val="right" w:leader="dot" w:pos="8306"/>
            </w:tabs>
            <w:ind w:left="960"/>
          </w:pPr>
          <w:r>
            <w:fldChar w:fldCharType="begin"/>
          </w:r>
          <w:r>
            <w:instrText xml:space="preserve"> HYPERLINK \l "_Toc24566" </w:instrText>
          </w:r>
          <w:r>
            <w:fldChar w:fldCharType="separate"/>
          </w:r>
          <w:r>
            <w:rPr>
              <w:rFonts w:hint="eastAsia" w:cs="宋体"/>
            </w:rPr>
            <w:t>3.9.2 统一消息通知服务</w:t>
          </w:r>
          <w:r>
            <w:tab/>
          </w:r>
          <w:r>
            <w:fldChar w:fldCharType="begin"/>
          </w:r>
          <w:r>
            <w:instrText xml:space="preserve"> PAGEREF _Toc24566 </w:instrText>
          </w:r>
          <w:r>
            <w:fldChar w:fldCharType="separate"/>
          </w:r>
          <w:r>
            <w:t>377</w:t>
          </w:r>
          <w:r>
            <w:fldChar w:fldCharType="end"/>
          </w:r>
          <w:r>
            <w:fldChar w:fldCharType="end"/>
          </w:r>
        </w:p>
        <w:p w14:paraId="565BB10A">
          <w:pPr>
            <w:pStyle w:val="17"/>
            <w:tabs>
              <w:tab w:val="right" w:leader="dot" w:pos="8306"/>
            </w:tabs>
            <w:ind w:left="960"/>
          </w:pPr>
          <w:r>
            <w:fldChar w:fldCharType="begin"/>
          </w:r>
          <w:r>
            <w:instrText xml:space="preserve"> HYPERLINK \l "_Toc17693" </w:instrText>
          </w:r>
          <w:r>
            <w:fldChar w:fldCharType="separate"/>
          </w:r>
          <w:r>
            <w:rPr>
              <w:rFonts w:hint="eastAsia" w:cs="宋体"/>
            </w:rPr>
            <w:t>3.9.3 培训管理</w:t>
          </w:r>
          <w:r>
            <w:tab/>
          </w:r>
          <w:r>
            <w:fldChar w:fldCharType="begin"/>
          </w:r>
          <w:r>
            <w:instrText xml:space="preserve"> PAGEREF _Toc17693 </w:instrText>
          </w:r>
          <w:r>
            <w:fldChar w:fldCharType="separate"/>
          </w:r>
          <w:r>
            <w:t>391</w:t>
          </w:r>
          <w:r>
            <w:fldChar w:fldCharType="end"/>
          </w:r>
          <w:r>
            <w:fldChar w:fldCharType="end"/>
          </w:r>
        </w:p>
        <w:p w14:paraId="16A3B90F">
          <w:pPr>
            <w:pStyle w:val="17"/>
            <w:tabs>
              <w:tab w:val="right" w:leader="dot" w:pos="8306"/>
            </w:tabs>
            <w:ind w:left="960"/>
          </w:pPr>
          <w:r>
            <w:fldChar w:fldCharType="begin"/>
          </w:r>
          <w:r>
            <w:instrText xml:space="preserve"> HYPERLINK \l "_Toc11616" </w:instrText>
          </w:r>
          <w:r>
            <w:fldChar w:fldCharType="separate"/>
          </w:r>
          <w:r>
            <w:rPr>
              <w:rFonts w:hint="eastAsia" w:cs="宋体"/>
            </w:rPr>
            <w:t>3.9.4 督导检查</w:t>
          </w:r>
          <w:r>
            <w:tab/>
          </w:r>
          <w:r>
            <w:fldChar w:fldCharType="begin"/>
          </w:r>
          <w:r>
            <w:instrText xml:space="preserve"> PAGEREF _Toc11616 </w:instrText>
          </w:r>
          <w:r>
            <w:fldChar w:fldCharType="separate"/>
          </w:r>
          <w:r>
            <w:t>396</w:t>
          </w:r>
          <w:r>
            <w:fldChar w:fldCharType="end"/>
          </w:r>
          <w:r>
            <w:fldChar w:fldCharType="end"/>
          </w:r>
        </w:p>
        <w:p w14:paraId="21FF218F">
          <w:pPr>
            <w:pStyle w:val="17"/>
            <w:tabs>
              <w:tab w:val="right" w:leader="dot" w:pos="8306"/>
            </w:tabs>
            <w:ind w:left="960"/>
          </w:pPr>
          <w:r>
            <w:fldChar w:fldCharType="begin"/>
          </w:r>
          <w:r>
            <w:instrText xml:space="preserve"> HYPERLINK \l "_Toc9443" </w:instrText>
          </w:r>
          <w:r>
            <w:fldChar w:fldCharType="separate"/>
          </w:r>
          <w:r>
            <w:rPr>
              <w:rFonts w:hint="eastAsia"/>
              <w:szCs w:val="24"/>
            </w:rPr>
            <w:t xml:space="preserve">3.9.5 </w:t>
          </w:r>
          <w:r>
            <w:rPr>
              <w:rFonts w:hint="eastAsia"/>
            </w:rPr>
            <w:t>人员管理</w:t>
          </w:r>
          <w:r>
            <w:tab/>
          </w:r>
          <w:r>
            <w:fldChar w:fldCharType="begin"/>
          </w:r>
          <w:r>
            <w:instrText xml:space="preserve"> PAGEREF _Toc9443 </w:instrText>
          </w:r>
          <w:r>
            <w:fldChar w:fldCharType="separate"/>
          </w:r>
          <w:r>
            <w:t>403</w:t>
          </w:r>
          <w:r>
            <w:fldChar w:fldCharType="end"/>
          </w:r>
          <w:r>
            <w:fldChar w:fldCharType="end"/>
          </w:r>
        </w:p>
        <w:p w14:paraId="53B72BC3">
          <w:pPr>
            <w:pStyle w:val="17"/>
            <w:tabs>
              <w:tab w:val="right" w:leader="dot" w:pos="8306"/>
            </w:tabs>
            <w:ind w:left="960"/>
          </w:pPr>
          <w:r>
            <w:fldChar w:fldCharType="begin"/>
          </w:r>
          <w:r>
            <w:instrText xml:space="preserve"> HYPERLINK \l "_Toc1832" </w:instrText>
          </w:r>
          <w:r>
            <w:fldChar w:fldCharType="separate"/>
          </w:r>
          <w:r>
            <w:rPr>
              <w:rFonts w:hint="eastAsia"/>
            </w:rPr>
            <w:t>3.9.6 重点部位管理</w:t>
          </w:r>
          <w:r>
            <w:tab/>
          </w:r>
          <w:r>
            <w:fldChar w:fldCharType="begin"/>
          </w:r>
          <w:r>
            <w:instrText xml:space="preserve"> PAGEREF _Toc1832 </w:instrText>
          </w:r>
          <w:r>
            <w:fldChar w:fldCharType="separate"/>
          </w:r>
          <w:r>
            <w:t>414</w:t>
          </w:r>
          <w:r>
            <w:fldChar w:fldCharType="end"/>
          </w:r>
          <w:r>
            <w:fldChar w:fldCharType="end"/>
          </w:r>
        </w:p>
        <w:p w14:paraId="3516B640">
          <w:pPr>
            <w:pStyle w:val="17"/>
            <w:tabs>
              <w:tab w:val="right" w:leader="dot" w:pos="8306"/>
            </w:tabs>
            <w:ind w:left="960"/>
          </w:pPr>
          <w:r>
            <w:fldChar w:fldCharType="begin"/>
          </w:r>
          <w:r>
            <w:instrText xml:space="preserve"> HYPERLINK \l "_Toc14553" </w:instrText>
          </w:r>
          <w:r>
            <w:fldChar w:fldCharType="separate"/>
          </w:r>
          <w:r>
            <w:rPr>
              <w:rFonts w:hint="eastAsia"/>
            </w:rPr>
            <w:t>3.9.7 企业信息管理</w:t>
          </w:r>
          <w:r>
            <w:tab/>
          </w:r>
          <w:r>
            <w:fldChar w:fldCharType="begin"/>
          </w:r>
          <w:r>
            <w:instrText xml:space="preserve"> PAGEREF _Toc14553 </w:instrText>
          </w:r>
          <w:r>
            <w:fldChar w:fldCharType="separate"/>
          </w:r>
          <w:r>
            <w:t>417</w:t>
          </w:r>
          <w:r>
            <w:fldChar w:fldCharType="end"/>
          </w:r>
          <w:r>
            <w:fldChar w:fldCharType="end"/>
          </w:r>
        </w:p>
        <w:p w14:paraId="435A89FE">
          <w:pPr>
            <w:pStyle w:val="17"/>
            <w:tabs>
              <w:tab w:val="right" w:leader="dot" w:pos="8306"/>
            </w:tabs>
            <w:ind w:left="960"/>
          </w:pPr>
          <w:r>
            <w:fldChar w:fldCharType="begin"/>
          </w:r>
          <w:r>
            <w:instrText xml:space="preserve"> HYPERLINK \l "_Toc16759" </w:instrText>
          </w:r>
          <w:r>
            <w:fldChar w:fldCharType="separate"/>
          </w:r>
          <w:r>
            <w:rPr>
              <w:rFonts w:hint="eastAsia"/>
            </w:rPr>
            <w:t>3.9.8 应急物资管理</w:t>
          </w:r>
          <w:r>
            <w:tab/>
          </w:r>
          <w:r>
            <w:fldChar w:fldCharType="begin"/>
          </w:r>
          <w:r>
            <w:instrText xml:space="preserve"> PAGEREF _Toc16759 </w:instrText>
          </w:r>
          <w:r>
            <w:fldChar w:fldCharType="separate"/>
          </w:r>
          <w:r>
            <w:t>432</w:t>
          </w:r>
          <w:r>
            <w:fldChar w:fldCharType="end"/>
          </w:r>
          <w:r>
            <w:fldChar w:fldCharType="end"/>
          </w:r>
        </w:p>
        <w:p w14:paraId="036CBFD3">
          <w:pPr>
            <w:pStyle w:val="17"/>
            <w:tabs>
              <w:tab w:val="right" w:leader="dot" w:pos="8306"/>
            </w:tabs>
            <w:ind w:left="960"/>
          </w:pPr>
          <w:r>
            <w:fldChar w:fldCharType="begin"/>
          </w:r>
          <w:r>
            <w:instrText xml:space="preserve"> HYPERLINK \l "_Toc6397" </w:instrText>
          </w:r>
          <w:r>
            <w:fldChar w:fldCharType="separate"/>
          </w:r>
          <w:r>
            <w:rPr>
              <w:rFonts w:hint="eastAsia" w:cs="宋体"/>
            </w:rPr>
            <w:t xml:space="preserve">3.9.9 </w:t>
          </w:r>
          <w:r>
            <w:rPr>
              <w:rFonts w:hint="eastAsia"/>
            </w:rPr>
            <w:t>应急力量</w:t>
          </w:r>
          <w:r>
            <w:tab/>
          </w:r>
          <w:r>
            <w:fldChar w:fldCharType="begin"/>
          </w:r>
          <w:r>
            <w:instrText xml:space="preserve"> PAGEREF _Toc6397 </w:instrText>
          </w:r>
          <w:r>
            <w:fldChar w:fldCharType="separate"/>
          </w:r>
          <w:r>
            <w:t>454</w:t>
          </w:r>
          <w:r>
            <w:fldChar w:fldCharType="end"/>
          </w:r>
          <w:r>
            <w:fldChar w:fldCharType="end"/>
          </w:r>
        </w:p>
        <w:p w14:paraId="7E07C05D">
          <w:pPr>
            <w:pStyle w:val="17"/>
            <w:tabs>
              <w:tab w:val="right" w:leader="dot" w:pos="8306"/>
            </w:tabs>
            <w:ind w:left="960"/>
          </w:pPr>
          <w:r>
            <w:fldChar w:fldCharType="begin"/>
          </w:r>
          <w:r>
            <w:instrText xml:space="preserve"> HYPERLINK \l "_Toc7930" </w:instrText>
          </w:r>
          <w:r>
            <w:fldChar w:fldCharType="separate"/>
          </w:r>
          <w:r>
            <w:rPr>
              <w:rFonts w:hint="eastAsia" w:cs="宋体"/>
            </w:rPr>
            <w:t>3.9.10 智能外呼</w:t>
          </w:r>
          <w:r>
            <w:tab/>
          </w:r>
          <w:r>
            <w:fldChar w:fldCharType="begin"/>
          </w:r>
          <w:r>
            <w:instrText xml:space="preserve"> PAGEREF _Toc7930 </w:instrText>
          </w:r>
          <w:r>
            <w:fldChar w:fldCharType="separate"/>
          </w:r>
          <w:r>
            <w:t>460</w:t>
          </w:r>
          <w:r>
            <w:fldChar w:fldCharType="end"/>
          </w:r>
          <w:r>
            <w:fldChar w:fldCharType="end"/>
          </w:r>
        </w:p>
        <w:p w14:paraId="0A6BB144">
          <w:pPr>
            <w:pStyle w:val="17"/>
            <w:tabs>
              <w:tab w:val="right" w:leader="dot" w:pos="8306"/>
            </w:tabs>
            <w:ind w:left="960"/>
          </w:pPr>
          <w:r>
            <w:fldChar w:fldCharType="begin"/>
          </w:r>
          <w:r>
            <w:instrText xml:space="preserve"> HYPERLINK \l "_Toc1351" </w:instrText>
          </w:r>
          <w:r>
            <w:fldChar w:fldCharType="separate"/>
          </w:r>
          <w:r>
            <w:rPr>
              <w:rFonts w:hint="eastAsia"/>
            </w:rPr>
            <w:t>3.9.11 协同叫应</w:t>
          </w:r>
          <w:r>
            <w:tab/>
          </w:r>
          <w:r>
            <w:fldChar w:fldCharType="begin"/>
          </w:r>
          <w:r>
            <w:instrText xml:space="preserve"> PAGEREF _Toc1351 </w:instrText>
          </w:r>
          <w:r>
            <w:fldChar w:fldCharType="separate"/>
          </w:r>
          <w:r>
            <w:t>471</w:t>
          </w:r>
          <w:r>
            <w:fldChar w:fldCharType="end"/>
          </w:r>
          <w:r>
            <w:fldChar w:fldCharType="end"/>
          </w:r>
        </w:p>
        <w:p w14:paraId="607C2C62">
          <w:pPr>
            <w:pStyle w:val="24"/>
            <w:tabs>
              <w:tab w:val="right" w:leader="dot" w:pos="8306"/>
            </w:tabs>
            <w:ind w:left="480"/>
          </w:pPr>
          <w:r>
            <w:fldChar w:fldCharType="begin"/>
          </w:r>
          <w:r>
            <w:instrText xml:space="preserve"> HYPERLINK \l "_Toc20419" </w:instrText>
          </w:r>
          <w:r>
            <w:fldChar w:fldCharType="separate"/>
          </w:r>
          <w:r>
            <w:rPr>
              <w:rFonts w:hint="eastAsia" w:cs="宋体"/>
            </w:rPr>
            <w:t>3.10 数据服务</w:t>
          </w:r>
          <w:r>
            <w:tab/>
          </w:r>
          <w:r>
            <w:fldChar w:fldCharType="begin"/>
          </w:r>
          <w:r>
            <w:instrText xml:space="preserve"> PAGEREF _Toc20419 </w:instrText>
          </w:r>
          <w:r>
            <w:fldChar w:fldCharType="separate"/>
          </w:r>
          <w:r>
            <w:t>484</w:t>
          </w:r>
          <w:r>
            <w:fldChar w:fldCharType="end"/>
          </w:r>
          <w:r>
            <w:fldChar w:fldCharType="end"/>
          </w:r>
        </w:p>
        <w:p w14:paraId="16BF8BAA">
          <w:pPr>
            <w:pStyle w:val="17"/>
            <w:tabs>
              <w:tab w:val="right" w:leader="dot" w:pos="8306"/>
            </w:tabs>
            <w:ind w:left="960"/>
          </w:pPr>
          <w:r>
            <w:fldChar w:fldCharType="begin"/>
          </w:r>
          <w:r>
            <w:instrText xml:space="preserve"> HYPERLINK \l "_Toc1425" </w:instrText>
          </w:r>
          <w:r>
            <w:fldChar w:fldCharType="separate"/>
          </w:r>
          <w:r>
            <w:rPr>
              <w:rFonts w:hint="eastAsia" w:cs="宋体"/>
            </w:rPr>
            <w:t>3.10.1 数据采集汇聚平台</w:t>
          </w:r>
          <w:r>
            <w:tab/>
          </w:r>
          <w:r>
            <w:fldChar w:fldCharType="begin"/>
          </w:r>
          <w:r>
            <w:instrText xml:space="preserve"> PAGEREF _Toc1425 </w:instrText>
          </w:r>
          <w:r>
            <w:fldChar w:fldCharType="separate"/>
          </w:r>
          <w:r>
            <w:t>484</w:t>
          </w:r>
          <w:r>
            <w:fldChar w:fldCharType="end"/>
          </w:r>
          <w:r>
            <w:fldChar w:fldCharType="end"/>
          </w:r>
        </w:p>
        <w:p w14:paraId="4D5DA6FD">
          <w:pPr>
            <w:pStyle w:val="17"/>
            <w:tabs>
              <w:tab w:val="right" w:leader="dot" w:pos="8306"/>
            </w:tabs>
            <w:ind w:left="960"/>
          </w:pPr>
          <w:r>
            <w:fldChar w:fldCharType="begin"/>
          </w:r>
          <w:r>
            <w:instrText xml:space="preserve"> HYPERLINK \l "_Toc15378" </w:instrText>
          </w:r>
          <w:r>
            <w:fldChar w:fldCharType="separate"/>
          </w:r>
          <w:r>
            <w:rPr>
              <w:rFonts w:hint="eastAsia" w:cs="宋体"/>
            </w:rPr>
            <w:t>3.10.2 数据分析治理平台</w:t>
          </w:r>
          <w:r>
            <w:tab/>
          </w:r>
          <w:r>
            <w:fldChar w:fldCharType="begin"/>
          </w:r>
          <w:r>
            <w:instrText xml:space="preserve"> PAGEREF _Toc15378 </w:instrText>
          </w:r>
          <w:r>
            <w:fldChar w:fldCharType="separate"/>
          </w:r>
          <w:r>
            <w:t>500</w:t>
          </w:r>
          <w:r>
            <w:fldChar w:fldCharType="end"/>
          </w:r>
          <w:r>
            <w:fldChar w:fldCharType="end"/>
          </w:r>
        </w:p>
        <w:p w14:paraId="1CDC1486">
          <w:pPr>
            <w:pStyle w:val="17"/>
            <w:tabs>
              <w:tab w:val="right" w:leader="dot" w:pos="8306"/>
            </w:tabs>
            <w:ind w:left="960"/>
          </w:pPr>
          <w:r>
            <w:fldChar w:fldCharType="begin"/>
          </w:r>
          <w:r>
            <w:instrText xml:space="preserve"> HYPERLINK \l "_Toc2499" </w:instrText>
          </w:r>
          <w:r>
            <w:fldChar w:fldCharType="separate"/>
          </w:r>
          <w:r>
            <w:rPr>
              <w:rFonts w:hint="eastAsia" w:cs="宋体"/>
            </w:rPr>
            <w:t>3.10.3 数据共享服务平台</w:t>
          </w:r>
          <w:r>
            <w:tab/>
          </w:r>
          <w:r>
            <w:fldChar w:fldCharType="begin"/>
          </w:r>
          <w:r>
            <w:instrText xml:space="preserve"> PAGEREF _Toc2499 </w:instrText>
          </w:r>
          <w:r>
            <w:fldChar w:fldCharType="separate"/>
          </w:r>
          <w:r>
            <w:t>523</w:t>
          </w:r>
          <w:r>
            <w:fldChar w:fldCharType="end"/>
          </w:r>
          <w:r>
            <w:fldChar w:fldCharType="end"/>
          </w:r>
        </w:p>
        <w:p w14:paraId="420C1FA3">
          <w:pPr>
            <w:pStyle w:val="24"/>
            <w:tabs>
              <w:tab w:val="right" w:leader="dot" w:pos="8306"/>
            </w:tabs>
            <w:ind w:left="480"/>
          </w:pPr>
          <w:r>
            <w:fldChar w:fldCharType="begin"/>
          </w:r>
          <w:r>
            <w:instrText xml:space="preserve"> HYPERLINK \l "_Toc8773" </w:instrText>
          </w:r>
          <w:r>
            <w:fldChar w:fldCharType="separate"/>
          </w:r>
          <w:r>
            <w:rPr>
              <w:rFonts w:hint="eastAsia" w:cs="宋体"/>
              <w:bCs/>
              <w:szCs w:val="32"/>
            </w:rPr>
            <w:t>3.11 标准建设</w:t>
          </w:r>
          <w:r>
            <w:tab/>
          </w:r>
          <w:r>
            <w:fldChar w:fldCharType="begin"/>
          </w:r>
          <w:r>
            <w:instrText xml:space="preserve"> PAGEREF _Toc8773 </w:instrText>
          </w:r>
          <w:r>
            <w:fldChar w:fldCharType="separate"/>
          </w:r>
          <w:r>
            <w:t>539</w:t>
          </w:r>
          <w:r>
            <w:fldChar w:fldCharType="end"/>
          </w:r>
          <w:r>
            <w:fldChar w:fldCharType="end"/>
          </w:r>
        </w:p>
        <w:p w14:paraId="66268A94">
          <w:pPr>
            <w:pStyle w:val="24"/>
            <w:tabs>
              <w:tab w:val="right" w:leader="dot" w:pos="8306"/>
            </w:tabs>
            <w:ind w:left="480"/>
          </w:pPr>
          <w:r>
            <w:fldChar w:fldCharType="begin"/>
          </w:r>
          <w:r>
            <w:instrText xml:space="preserve"> HYPERLINK \l "_Toc5232" </w:instrText>
          </w:r>
          <w:r>
            <w:fldChar w:fldCharType="separate"/>
          </w:r>
          <w:r>
            <w:rPr>
              <w:rFonts w:hint="eastAsia" w:cs="宋体"/>
              <w:bCs/>
              <w:szCs w:val="32"/>
            </w:rPr>
            <w:t>3.12 已建系统国产化改造</w:t>
          </w:r>
          <w:r>
            <w:tab/>
          </w:r>
          <w:r>
            <w:fldChar w:fldCharType="begin"/>
          </w:r>
          <w:r>
            <w:instrText xml:space="preserve"> PAGEREF _Toc5232 </w:instrText>
          </w:r>
          <w:r>
            <w:fldChar w:fldCharType="separate"/>
          </w:r>
          <w:r>
            <w:t>539</w:t>
          </w:r>
          <w:r>
            <w:fldChar w:fldCharType="end"/>
          </w:r>
          <w:r>
            <w:fldChar w:fldCharType="end"/>
          </w:r>
        </w:p>
        <w:p w14:paraId="6F9F2BDA">
          <w:pPr>
            <w:pStyle w:val="24"/>
            <w:tabs>
              <w:tab w:val="right" w:leader="dot" w:pos="8306"/>
            </w:tabs>
            <w:ind w:left="480"/>
          </w:pPr>
          <w:r>
            <w:fldChar w:fldCharType="begin"/>
          </w:r>
          <w:r>
            <w:instrText xml:space="preserve"> HYPERLINK \l "_Toc2446" </w:instrText>
          </w:r>
          <w:r>
            <w:fldChar w:fldCharType="separate"/>
          </w:r>
          <w:r>
            <w:rPr>
              <w:rFonts w:hint="eastAsia" w:cs="宋体"/>
            </w:rPr>
            <w:t>3.13 已建系统密码应用改造</w:t>
          </w:r>
          <w:r>
            <w:tab/>
          </w:r>
          <w:r>
            <w:fldChar w:fldCharType="begin"/>
          </w:r>
          <w:r>
            <w:instrText xml:space="preserve"> PAGEREF _Toc2446 </w:instrText>
          </w:r>
          <w:r>
            <w:fldChar w:fldCharType="separate"/>
          </w:r>
          <w:r>
            <w:t>539</w:t>
          </w:r>
          <w:r>
            <w:fldChar w:fldCharType="end"/>
          </w:r>
          <w:r>
            <w:fldChar w:fldCharType="end"/>
          </w:r>
        </w:p>
        <w:p w14:paraId="48622D1A">
          <w:pPr>
            <w:pStyle w:val="21"/>
            <w:tabs>
              <w:tab w:val="right" w:leader="dot" w:pos="8306"/>
            </w:tabs>
          </w:pPr>
          <w:r>
            <w:fldChar w:fldCharType="begin"/>
          </w:r>
          <w:r>
            <w:instrText xml:space="preserve"> HYPERLINK \l "_Toc2884" </w:instrText>
          </w:r>
          <w:r>
            <w:fldChar w:fldCharType="separate"/>
          </w:r>
          <w:r>
            <w:rPr>
              <w:rFonts w:hint="eastAsia" w:cs="宋体"/>
            </w:rPr>
            <w:t>4 平台数据资源需求</w:t>
          </w:r>
          <w:r>
            <w:tab/>
          </w:r>
          <w:r>
            <w:fldChar w:fldCharType="begin"/>
          </w:r>
          <w:r>
            <w:instrText xml:space="preserve"> PAGEREF _Toc2884 </w:instrText>
          </w:r>
          <w:r>
            <w:fldChar w:fldCharType="separate"/>
          </w:r>
          <w:r>
            <w:t>539</w:t>
          </w:r>
          <w:r>
            <w:fldChar w:fldCharType="end"/>
          </w:r>
          <w:r>
            <w:fldChar w:fldCharType="end"/>
          </w:r>
        </w:p>
        <w:p w14:paraId="79690F4A">
          <w:pPr>
            <w:pStyle w:val="24"/>
            <w:tabs>
              <w:tab w:val="right" w:leader="dot" w:pos="8306"/>
            </w:tabs>
            <w:ind w:left="480"/>
          </w:pPr>
          <w:r>
            <w:fldChar w:fldCharType="begin"/>
          </w:r>
          <w:r>
            <w:instrText xml:space="preserve"> HYPERLINK \l "_Toc22306" </w:instrText>
          </w:r>
          <w:r>
            <w:fldChar w:fldCharType="separate"/>
          </w:r>
          <w:r>
            <w:rPr>
              <w:rFonts w:hint="eastAsia" w:cs="宋体"/>
            </w:rPr>
            <w:t>4.1 市级资源需求</w:t>
          </w:r>
          <w:r>
            <w:tab/>
          </w:r>
          <w:r>
            <w:fldChar w:fldCharType="begin"/>
          </w:r>
          <w:r>
            <w:instrText xml:space="preserve"> PAGEREF _Toc22306 </w:instrText>
          </w:r>
          <w:r>
            <w:fldChar w:fldCharType="separate"/>
          </w:r>
          <w:r>
            <w:t>540</w:t>
          </w:r>
          <w:r>
            <w:fldChar w:fldCharType="end"/>
          </w:r>
          <w:r>
            <w:fldChar w:fldCharType="end"/>
          </w:r>
        </w:p>
        <w:p w14:paraId="4E7C89B6">
          <w:pPr>
            <w:pStyle w:val="24"/>
            <w:tabs>
              <w:tab w:val="right" w:leader="dot" w:pos="8306"/>
            </w:tabs>
            <w:ind w:left="480"/>
          </w:pPr>
          <w:r>
            <w:fldChar w:fldCharType="begin"/>
          </w:r>
          <w:r>
            <w:instrText xml:space="preserve"> HYPERLINK \l "_Toc25586" </w:instrText>
          </w:r>
          <w:r>
            <w:fldChar w:fldCharType="separate"/>
          </w:r>
          <w:r>
            <w:rPr>
              <w:rFonts w:hint="eastAsia" w:cs="宋体"/>
            </w:rPr>
            <w:t>4.2 省级资源需求</w:t>
          </w:r>
          <w:r>
            <w:tab/>
          </w:r>
          <w:r>
            <w:fldChar w:fldCharType="begin"/>
          </w:r>
          <w:r>
            <w:instrText xml:space="preserve"> PAGEREF _Toc25586 </w:instrText>
          </w:r>
          <w:r>
            <w:fldChar w:fldCharType="separate"/>
          </w:r>
          <w:r>
            <w:t>540</w:t>
          </w:r>
          <w:r>
            <w:fldChar w:fldCharType="end"/>
          </w:r>
          <w:r>
            <w:fldChar w:fldCharType="end"/>
          </w:r>
        </w:p>
        <w:p w14:paraId="1ABBE077">
          <w:pPr>
            <w:pStyle w:val="24"/>
            <w:tabs>
              <w:tab w:val="right" w:leader="dot" w:pos="8306"/>
            </w:tabs>
            <w:ind w:left="480"/>
          </w:pPr>
          <w:r>
            <w:fldChar w:fldCharType="begin"/>
          </w:r>
          <w:r>
            <w:instrText xml:space="preserve"> HYPERLINK \l "_Toc501" </w:instrText>
          </w:r>
          <w:r>
            <w:fldChar w:fldCharType="separate"/>
          </w:r>
          <w:r>
            <w:rPr>
              <w:rFonts w:hint="eastAsia" w:cs="宋体"/>
            </w:rPr>
            <w:t>4.3 部级资源需求</w:t>
          </w:r>
          <w:r>
            <w:tab/>
          </w:r>
          <w:r>
            <w:fldChar w:fldCharType="begin"/>
          </w:r>
          <w:r>
            <w:instrText xml:space="preserve"> PAGEREF _Toc501 </w:instrText>
          </w:r>
          <w:r>
            <w:fldChar w:fldCharType="separate"/>
          </w:r>
          <w:r>
            <w:t>540</w:t>
          </w:r>
          <w:r>
            <w:fldChar w:fldCharType="end"/>
          </w:r>
          <w:r>
            <w:fldChar w:fldCharType="end"/>
          </w:r>
        </w:p>
        <w:p w14:paraId="349EE470">
          <w:pPr>
            <w:pStyle w:val="24"/>
            <w:tabs>
              <w:tab w:val="right" w:leader="dot" w:pos="8306"/>
            </w:tabs>
            <w:ind w:left="480"/>
          </w:pPr>
          <w:r>
            <w:fldChar w:fldCharType="begin"/>
          </w:r>
          <w:r>
            <w:instrText xml:space="preserve"> HYPERLINK \l "_Toc22916" </w:instrText>
          </w:r>
          <w:r>
            <w:fldChar w:fldCharType="separate"/>
          </w:r>
          <w:r>
            <w:rPr>
              <w:rFonts w:hint="eastAsia" w:cs="宋体"/>
            </w:rPr>
            <w:t>4.4 外部接口需求</w:t>
          </w:r>
          <w:r>
            <w:tab/>
          </w:r>
          <w:r>
            <w:fldChar w:fldCharType="begin"/>
          </w:r>
          <w:r>
            <w:instrText xml:space="preserve"> PAGEREF _Toc22916 </w:instrText>
          </w:r>
          <w:r>
            <w:fldChar w:fldCharType="separate"/>
          </w:r>
          <w:r>
            <w:t>540</w:t>
          </w:r>
          <w:r>
            <w:fldChar w:fldCharType="end"/>
          </w:r>
          <w:r>
            <w:fldChar w:fldCharType="end"/>
          </w:r>
        </w:p>
        <w:p w14:paraId="4EAE60CC">
          <w:pPr>
            <w:pStyle w:val="24"/>
            <w:tabs>
              <w:tab w:val="right" w:leader="dot" w:pos="8306"/>
            </w:tabs>
            <w:ind w:left="480"/>
          </w:pPr>
          <w:r>
            <w:fldChar w:fldCharType="begin"/>
          </w:r>
          <w:r>
            <w:instrText xml:space="preserve"> HYPERLINK \l "_Toc321" </w:instrText>
          </w:r>
          <w:r>
            <w:fldChar w:fldCharType="separate"/>
          </w:r>
          <w:r>
            <w:rPr>
              <w:rFonts w:hint="eastAsia" w:cs="宋体"/>
            </w:rPr>
            <w:t>4.5 内部接口需求</w:t>
          </w:r>
          <w:r>
            <w:tab/>
          </w:r>
          <w:r>
            <w:fldChar w:fldCharType="begin"/>
          </w:r>
          <w:r>
            <w:instrText xml:space="preserve"> PAGEREF _Toc321 </w:instrText>
          </w:r>
          <w:r>
            <w:fldChar w:fldCharType="separate"/>
          </w:r>
          <w:r>
            <w:t>547</w:t>
          </w:r>
          <w:r>
            <w:fldChar w:fldCharType="end"/>
          </w:r>
          <w:r>
            <w:fldChar w:fldCharType="end"/>
          </w:r>
        </w:p>
        <w:p w14:paraId="12C45039">
          <w:pPr>
            <w:pStyle w:val="21"/>
            <w:tabs>
              <w:tab w:val="right" w:leader="dot" w:pos="8306"/>
            </w:tabs>
          </w:pPr>
          <w:r>
            <w:fldChar w:fldCharType="begin"/>
          </w:r>
          <w:r>
            <w:instrText xml:space="preserve"> HYPERLINK \l "_Toc30011" </w:instrText>
          </w:r>
          <w:r>
            <w:fldChar w:fldCharType="separate"/>
          </w:r>
          <w:r>
            <w:rPr>
              <w:rFonts w:hint="eastAsia" w:cs="宋体"/>
              <w:bCs/>
              <w:kern w:val="44"/>
              <w:szCs w:val="44"/>
            </w:rPr>
            <w:t>5 软件部署及运行环境需求</w:t>
          </w:r>
          <w:r>
            <w:tab/>
          </w:r>
          <w:r>
            <w:fldChar w:fldCharType="begin"/>
          </w:r>
          <w:r>
            <w:instrText xml:space="preserve"> PAGEREF _Toc30011 </w:instrText>
          </w:r>
          <w:r>
            <w:fldChar w:fldCharType="separate"/>
          </w:r>
          <w:r>
            <w:t>570</w:t>
          </w:r>
          <w:r>
            <w:fldChar w:fldCharType="end"/>
          </w:r>
          <w:r>
            <w:fldChar w:fldCharType="end"/>
          </w:r>
        </w:p>
        <w:p w14:paraId="10465395">
          <w:pPr>
            <w:pStyle w:val="24"/>
            <w:tabs>
              <w:tab w:val="right" w:leader="dot" w:pos="8306"/>
            </w:tabs>
            <w:ind w:left="480"/>
          </w:pPr>
          <w:r>
            <w:fldChar w:fldCharType="begin"/>
          </w:r>
          <w:r>
            <w:instrText xml:space="preserve"> HYPERLINK \l "_Toc13421" </w:instrText>
          </w:r>
          <w:r>
            <w:fldChar w:fldCharType="separate"/>
          </w:r>
          <w:r>
            <w:rPr>
              <w:rFonts w:hint="eastAsia" w:cs="宋体"/>
            </w:rPr>
            <w:t>5.1 硬件环境资源</w:t>
          </w:r>
          <w:r>
            <w:tab/>
          </w:r>
          <w:r>
            <w:fldChar w:fldCharType="begin"/>
          </w:r>
          <w:r>
            <w:instrText xml:space="preserve"> PAGEREF _Toc13421 </w:instrText>
          </w:r>
          <w:r>
            <w:fldChar w:fldCharType="separate"/>
          </w:r>
          <w:r>
            <w:t>570</w:t>
          </w:r>
          <w:r>
            <w:fldChar w:fldCharType="end"/>
          </w:r>
          <w:r>
            <w:fldChar w:fldCharType="end"/>
          </w:r>
        </w:p>
        <w:p w14:paraId="7501296F">
          <w:pPr>
            <w:pStyle w:val="24"/>
            <w:tabs>
              <w:tab w:val="right" w:leader="dot" w:pos="8306"/>
            </w:tabs>
            <w:ind w:left="480"/>
          </w:pPr>
          <w:r>
            <w:fldChar w:fldCharType="begin"/>
          </w:r>
          <w:r>
            <w:instrText xml:space="preserve"> HYPERLINK \l "_Toc20322" </w:instrText>
          </w:r>
          <w:r>
            <w:fldChar w:fldCharType="separate"/>
          </w:r>
          <w:r>
            <w:rPr>
              <w:rFonts w:hint="eastAsia" w:cs="宋体"/>
            </w:rPr>
            <w:t>5.2 软件环境</w:t>
          </w:r>
          <w:r>
            <w:tab/>
          </w:r>
          <w:r>
            <w:fldChar w:fldCharType="begin"/>
          </w:r>
          <w:r>
            <w:instrText xml:space="preserve"> PAGEREF _Toc20322 </w:instrText>
          </w:r>
          <w:r>
            <w:fldChar w:fldCharType="separate"/>
          </w:r>
          <w:r>
            <w:t>575</w:t>
          </w:r>
          <w:r>
            <w:fldChar w:fldCharType="end"/>
          </w:r>
          <w:r>
            <w:fldChar w:fldCharType="end"/>
          </w:r>
        </w:p>
        <w:p w14:paraId="489F6AE7">
          <w:pPr>
            <w:pStyle w:val="21"/>
            <w:tabs>
              <w:tab w:val="right" w:leader="dot" w:pos="8306"/>
            </w:tabs>
          </w:pPr>
          <w:r>
            <w:fldChar w:fldCharType="begin"/>
          </w:r>
          <w:r>
            <w:instrText xml:space="preserve"> HYPERLINK \l "_Toc14100" </w:instrText>
          </w:r>
          <w:r>
            <w:fldChar w:fldCharType="separate"/>
          </w:r>
          <w:r>
            <w:rPr>
              <w:rFonts w:hint="eastAsia" w:cs="宋体"/>
            </w:rPr>
            <w:t>6 非功能性需求</w:t>
          </w:r>
          <w:r>
            <w:tab/>
          </w:r>
          <w:r>
            <w:fldChar w:fldCharType="begin"/>
          </w:r>
          <w:r>
            <w:instrText xml:space="preserve"> PAGEREF _Toc14100 </w:instrText>
          </w:r>
          <w:r>
            <w:fldChar w:fldCharType="separate"/>
          </w:r>
          <w:r>
            <w:t>575</w:t>
          </w:r>
          <w:r>
            <w:fldChar w:fldCharType="end"/>
          </w:r>
          <w:r>
            <w:fldChar w:fldCharType="end"/>
          </w:r>
        </w:p>
        <w:p w14:paraId="26D50932">
          <w:pPr>
            <w:pStyle w:val="24"/>
            <w:tabs>
              <w:tab w:val="right" w:leader="dot" w:pos="8306"/>
            </w:tabs>
            <w:ind w:left="480"/>
          </w:pPr>
          <w:r>
            <w:fldChar w:fldCharType="begin"/>
          </w:r>
          <w:r>
            <w:instrText xml:space="preserve"> HYPERLINK \l "_Toc20413" </w:instrText>
          </w:r>
          <w:r>
            <w:fldChar w:fldCharType="separate"/>
          </w:r>
          <w:r>
            <w:rPr>
              <w:rFonts w:hint="eastAsia" w:cs="宋体"/>
            </w:rPr>
            <w:t>6.1 系统性能</w:t>
          </w:r>
          <w:r>
            <w:tab/>
          </w:r>
          <w:r>
            <w:fldChar w:fldCharType="begin"/>
          </w:r>
          <w:r>
            <w:instrText xml:space="preserve"> PAGEREF _Toc20413 </w:instrText>
          </w:r>
          <w:r>
            <w:fldChar w:fldCharType="separate"/>
          </w:r>
          <w:r>
            <w:t>575</w:t>
          </w:r>
          <w:r>
            <w:fldChar w:fldCharType="end"/>
          </w:r>
          <w:r>
            <w:fldChar w:fldCharType="end"/>
          </w:r>
        </w:p>
        <w:p w14:paraId="55CE7E82">
          <w:pPr>
            <w:pStyle w:val="17"/>
            <w:tabs>
              <w:tab w:val="right" w:leader="dot" w:pos="8306"/>
            </w:tabs>
            <w:ind w:left="960"/>
          </w:pPr>
          <w:r>
            <w:fldChar w:fldCharType="begin"/>
          </w:r>
          <w:r>
            <w:instrText xml:space="preserve"> HYPERLINK \l "_Toc27183" </w:instrText>
          </w:r>
          <w:r>
            <w:fldChar w:fldCharType="separate"/>
          </w:r>
          <w:r>
            <w:rPr>
              <w:rFonts w:hint="eastAsia" w:cs="宋体"/>
            </w:rPr>
            <w:t>6.1.1 响应时间</w:t>
          </w:r>
          <w:r>
            <w:tab/>
          </w:r>
          <w:r>
            <w:fldChar w:fldCharType="begin"/>
          </w:r>
          <w:r>
            <w:instrText xml:space="preserve"> PAGEREF _Toc27183 </w:instrText>
          </w:r>
          <w:r>
            <w:fldChar w:fldCharType="separate"/>
          </w:r>
          <w:r>
            <w:t>575</w:t>
          </w:r>
          <w:r>
            <w:fldChar w:fldCharType="end"/>
          </w:r>
          <w:r>
            <w:fldChar w:fldCharType="end"/>
          </w:r>
        </w:p>
        <w:p w14:paraId="6DD815AB">
          <w:pPr>
            <w:pStyle w:val="17"/>
            <w:tabs>
              <w:tab w:val="right" w:leader="dot" w:pos="8306"/>
            </w:tabs>
            <w:ind w:left="960"/>
          </w:pPr>
          <w:r>
            <w:fldChar w:fldCharType="begin"/>
          </w:r>
          <w:r>
            <w:instrText xml:space="preserve"> HYPERLINK \l "_Toc12932" </w:instrText>
          </w:r>
          <w:r>
            <w:fldChar w:fldCharType="separate"/>
          </w:r>
          <w:r>
            <w:rPr>
              <w:rFonts w:hint="eastAsia" w:cs="宋体"/>
            </w:rPr>
            <w:t>6.1.2 平均并发用户数</w:t>
          </w:r>
          <w:r>
            <w:tab/>
          </w:r>
          <w:r>
            <w:fldChar w:fldCharType="begin"/>
          </w:r>
          <w:r>
            <w:instrText xml:space="preserve"> PAGEREF _Toc12932 </w:instrText>
          </w:r>
          <w:r>
            <w:fldChar w:fldCharType="separate"/>
          </w:r>
          <w:r>
            <w:t>575</w:t>
          </w:r>
          <w:r>
            <w:fldChar w:fldCharType="end"/>
          </w:r>
          <w:r>
            <w:fldChar w:fldCharType="end"/>
          </w:r>
        </w:p>
        <w:p w14:paraId="15C43629">
          <w:pPr>
            <w:pStyle w:val="17"/>
            <w:tabs>
              <w:tab w:val="right" w:leader="dot" w:pos="8306"/>
            </w:tabs>
            <w:ind w:left="960"/>
          </w:pPr>
          <w:r>
            <w:fldChar w:fldCharType="begin"/>
          </w:r>
          <w:r>
            <w:instrText xml:space="preserve"> HYPERLINK \l "_Toc950" </w:instrText>
          </w:r>
          <w:r>
            <w:fldChar w:fldCharType="separate"/>
          </w:r>
          <w:r>
            <w:rPr>
              <w:rFonts w:hint="eastAsia" w:cs="宋体"/>
            </w:rPr>
            <w:t>6.1.3 并发用户数峰值</w:t>
          </w:r>
          <w:r>
            <w:tab/>
          </w:r>
          <w:r>
            <w:fldChar w:fldCharType="begin"/>
          </w:r>
          <w:r>
            <w:instrText xml:space="preserve"> PAGEREF _Toc950 </w:instrText>
          </w:r>
          <w:r>
            <w:fldChar w:fldCharType="separate"/>
          </w:r>
          <w:r>
            <w:t>575</w:t>
          </w:r>
          <w:r>
            <w:fldChar w:fldCharType="end"/>
          </w:r>
          <w:r>
            <w:fldChar w:fldCharType="end"/>
          </w:r>
        </w:p>
        <w:p w14:paraId="235E923F">
          <w:pPr>
            <w:pStyle w:val="24"/>
            <w:tabs>
              <w:tab w:val="right" w:leader="dot" w:pos="8306"/>
            </w:tabs>
            <w:ind w:left="480"/>
          </w:pPr>
          <w:r>
            <w:fldChar w:fldCharType="begin"/>
          </w:r>
          <w:r>
            <w:instrText xml:space="preserve"> HYPERLINK \l "_Toc32254" </w:instrText>
          </w:r>
          <w:r>
            <w:fldChar w:fldCharType="separate"/>
          </w:r>
          <w:r>
            <w:rPr>
              <w:rFonts w:hint="eastAsia" w:cs="宋体"/>
            </w:rPr>
            <w:t>6.2 安全性</w:t>
          </w:r>
          <w:r>
            <w:tab/>
          </w:r>
          <w:r>
            <w:fldChar w:fldCharType="begin"/>
          </w:r>
          <w:r>
            <w:instrText xml:space="preserve"> PAGEREF _Toc32254 </w:instrText>
          </w:r>
          <w:r>
            <w:fldChar w:fldCharType="separate"/>
          </w:r>
          <w:r>
            <w:t>575</w:t>
          </w:r>
          <w:r>
            <w:fldChar w:fldCharType="end"/>
          </w:r>
          <w:r>
            <w:fldChar w:fldCharType="end"/>
          </w:r>
        </w:p>
        <w:p w14:paraId="7E1D3C12">
          <w:pPr>
            <w:pStyle w:val="17"/>
            <w:tabs>
              <w:tab w:val="right" w:leader="dot" w:pos="8306"/>
            </w:tabs>
            <w:ind w:left="960"/>
          </w:pPr>
          <w:r>
            <w:fldChar w:fldCharType="begin"/>
          </w:r>
          <w:r>
            <w:instrText xml:space="preserve"> HYPERLINK \l "_Toc16441" </w:instrText>
          </w:r>
          <w:r>
            <w:fldChar w:fldCharType="separate"/>
          </w:r>
          <w:r>
            <w:rPr>
              <w:rFonts w:hint="eastAsia" w:cs="宋体"/>
            </w:rPr>
            <w:t>6.2.1 数据加密</w:t>
          </w:r>
          <w:r>
            <w:tab/>
          </w:r>
          <w:r>
            <w:fldChar w:fldCharType="begin"/>
          </w:r>
          <w:r>
            <w:instrText xml:space="preserve"> PAGEREF _Toc16441 </w:instrText>
          </w:r>
          <w:r>
            <w:fldChar w:fldCharType="separate"/>
          </w:r>
          <w:r>
            <w:t>576</w:t>
          </w:r>
          <w:r>
            <w:fldChar w:fldCharType="end"/>
          </w:r>
          <w:r>
            <w:fldChar w:fldCharType="end"/>
          </w:r>
        </w:p>
        <w:p w14:paraId="42967FCA">
          <w:pPr>
            <w:pStyle w:val="17"/>
            <w:tabs>
              <w:tab w:val="right" w:leader="dot" w:pos="8306"/>
            </w:tabs>
            <w:ind w:left="960"/>
          </w:pPr>
          <w:r>
            <w:fldChar w:fldCharType="begin"/>
          </w:r>
          <w:r>
            <w:instrText xml:space="preserve"> HYPERLINK \l "_Toc13888" </w:instrText>
          </w:r>
          <w:r>
            <w:fldChar w:fldCharType="separate"/>
          </w:r>
          <w:r>
            <w:rPr>
              <w:rFonts w:hint="eastAsia" w:cs="宋体"/>
            </w:rPr>
            <w:t>6.2.2 用户认证</w:t>
          </w:r>
          <w:r>
            <w:tab/>
          </w:r>
          <w:r>
            <w:fldChar w:fldCharType="begin"/>
          </w:r>
          <w:r>
            <w:instrText xml:space="preserve"> PAGEREF _Toc13888 </w:instrText>
          </w:r>
          <w:r>
            <w:fldChar w:fldCharType="separate"/>
          </w:r>
          <w:r>
            <w:t>576</w:t>
          </w:r>
          <w:r>
            <w:fldChar w:fldCharType="end"/>
          </w:r>
          <w:r>
            <w:fldChar w:fldCharType="end"/>
          </w:r>
        </w:p>
        <w:p w14:paraId="22B14EF6">
          <w:pPr>
            <w:pStyle w:val="17"/>
            <w:tabs>
              <w:tab w:val="right" w:leader="dot" w:pos="8306"/>
            </w:tabs>
            <w:ind w:left="960"/>
          </w:pPr>
          <w:r>
            <w:fldChar w:fldCharType="begin"/>
          </w:r>
          <w:r>
            <w:instrText xml:space="preserve"> HYPERLINK \l "_Toc28215" </w:instrText>
          </w:r>
          <w:r>
            <w:fldChar w:fldCharType="separate"/>
          </w:r>
          <w:r>
            <w:rPr>
              <w:rFonts w:hint="eastAsia" w:cs="宋体"/>
            </w:rPr>
            <w:t>6.2.3 访问控制</w:t>
          </w:r>
          <w:r>
            <w:tab/>
          </w:r>
          <w:r>
            <w:fldChar w:fldCharType="begin"/>
          </w:r>
          <w:r>
            <w:instrText xml:space="preserve"> PAGEREF _Toc28215 </w:instrText>
          </w:r>
          <w:r>
            <w:fldChar w:fldCharType="separate"/>
          </w:r>
          <w:r>
            <w:t>576</w:t>
          </w:r>
          <w:r>
            <w:fldChar w:fldCharType="end"/>
          </w:r>
          <w:r>
            <w:fldChar w:fldCharType="end"/>
          </w:r>
        </w:p>
        <w:p w14:paraId="072F0066">
          <w:pPr>
            <w:pStyle w:val="24"/>
            <w:tabs>
              <w:tab w:val="right" w:leader="dot" w:pos="8306"/>
            </w:tabs>
            <w:ind w:left="480"/>
          </w:pPr>
          <w:r>
            <w:fldChar w:fldCharType="begin"/>
          </w:r>
          <w:r>
            <w:instrText xml:space="preserve"> HYPERLINK \l "_Toc18332" </w:instrText>
          </w:r>
          <w:r>
            <w:fldChar w:fldCharType="separate"/>
          </w:r>
          <w:r>
            <w:rPr>
              <w:rFonts w:hint="eastAsia" w:cs="宋体"/>
            </w:rPr>
            <w:t>6.3 其他非功能性需求</w:t>
          </w:r>
          <w:r>
            <w:tab/>
          </w:r>
          <w:r>
            <w:fldChar w:fldCharType="begin"/>
          </w:r>
          <w:r>
            <w:instrText xml:space="preserve"> PAGEREF _Toc18332 </w:instrText>
          </w:r>
          <w:r>
            <w:fldChar w:fldCharType="separate"/>
          </w:r>
          <w:r>
            <w:t>576</w:t>
          </w:r>
          <w:r>
            <w:fldChar w:fldCharType="end"/>
          </w:r>
          <w:r>
            <w:fldChar w:fldCharType="end"/>
          </w:r>
        </w:p>
        <w:p w14:paraId="312EF20B">
          <w:pPr>
            <w:pStyle w:val="17"/>
            <w:tabs>
              <w:tab w:val="right" w:leader="dot" w:pos="8306"/>
            </w:tabs>
            <w:ind w:left="960"/>
          </w:pPr>
          <w:r>
            <w:fldChar w:fldCharType="begin"/>
          </w:r>
          <w:r>
            <w:instrText xml:space="preserve"> HYPERLINK \l "_Toc2370" </w:instrText>
          </w:r>
          <w:r>
            <w:fldChar w:fldCharType="separate"/>
          </w:r>
          <w:r>
            <w:rPr>
              <w:rFonts w:hint="eastAsia" w:cs="宋体"/>
            </w:rPr>
            <w:t>6.3.1 可扩展性</w:t>
          </w:r>
          <w:r>
            <w:tab/>
          </w:r>
          <w:r>
            <w:fldChar w:fldCharType="begin"/>
          </w:r>
          <w:r>
            <w:instrText xml:space="preserve"> PAGEREF _Toc2370 </w:instrText>
          </w:r>
          <w:r>
            <w:fldChar w:fldCharType="separate"/>
          </w:r>
          <w:r>
            <w:t>576</w:t>
          </w:r>
          <w:r>
            <w:fldChar w:fldCharType="end"/>
          </w:r>
          <w:r>
            <w:fldChar w:fldCharType="end"/>
          </w:r>
        </w:p>
        <w:p w14:paraId="7108512E">
          <w:pPr>
            <w:pStyle w:val="17"/>
            <w:tabs>
              <w:tab w:val="right" w:leader="dot" w:pos="8306"/>
            </w:tabs>
            <w:ind w:left="960"/>
          </w:pPr>
          <w:r>
            <w:fldChar w:fldCharType="begin"/>
          </w:r>
          <w:r>
            <w:instrText xml:space="preserve"> HYPERLINK \l "_Toc9661" </w:instrText>
          </w:r>
          <w:r>
            <w:fldChar w:fldCharType="separate"/>
          </w:r>
          <w:r>
            <w:rPr>
              <w:rFonts w:hint="eastAsia" w:cs="宋体"/>
            </w:rPr>
            <w:t>6.3.2 可维护性</w:t>
          </w:r>
          <w:r>
            <w:tab/>
          </w:r>
          <w:r>
            <w:fldChar w:fldCharType="begin"/>
          </w:r>
          <w:r>
            <w:instrText xml:space="preserve"> PAGEREF _Toc9661 </w:instrText>
          </w:r>
          <w:r>
            <w:fldChar w:fldCharType="separate"/>
          </w:r>
          <w:r>
            <w:t>576</w:t>
          </w:r>
          <w:r>
            <w:fldChar w:fldCharType="end"/>
          </w:r>
          <w:r>
            <w:fldChar w:fldCharType="end"/>
          </w:r>
        </w:p>
        <w:p w14:paraId="671F52F6">
          <w:pPr>
            <w:pStyle w:val="17"/>
            <w:tabs>
              <w:tab w:val="right" w:leader="dot" w:pos="8306"/>
            </w:tabs>
            <w:ind w:left="960"/>
          </w:pPr>
          <w:r>
            <w:fldChar w:fldCharType="begin"/>
          </w:r>
          <w:r>
            <w:instrText xml:space="preserve"> HYPERLINK \l "_Toc2868" </w:instrText>
          </w:r>
          <w:r>
            <w:fldChar w:fldCharType="separate"/>
          </w:r>
          <w:r>
            <w:rPr>
              <w:rFonts w:hint="eastAsia" w:cs="宋体"/>
            </w:rPr>
            <w:t>6.3.3 易用性</w:t>
          </w:r>
          <w:r>
            <w:tab/>
          </w:r>
          <w:r>
            <w:fldChar w:fldCharType="begin"/>
          </w:r>
          <w:r>
            <w:instrText xml:space="preserve"> PAGEREF _Toc2868 </w:instrText>
          </w:r>
          <w:r>
            <w:fldChar w:fldCharType="separate"/>
          </w:r>
          <w:r>
            <w:t>577</w:t>
          </w:r>
          <w:r>
            <w:fldChar w:fldCharType="end"/>
          </w:r>
          <w:r>
            <w:fldChar w:fldCharType="end"/>
          </w:r>
        </w:p>
        <w:p w14:paraId="37BE8DF2">
          <w:pPr>
            <w:pStyle w:val="21"/>
            <w:tabs>
              <w:tab w:val="left" w:pos="420"/>
              <w:tab w:val="right" w:leader="dot" w:pos="8306"/>
            </w:tabs>
            <w:rPr>
              <w:rFonts w:cs="宋体"/>
            </w:rPr>
          </w:pPr>
          <w:r>
            <w:rPr>
              <w:rFonts w:hint="eastAsia" w:cs="宋体"/>
              <w:szCs w:val="24"/>
            </w:rPr>
            <w:fldChar w:fldCharType="end"/>
          </w:r>
        </w:p>
      </w:sdtContent>
    </w:sdt>
    <w:p w14:paraId="245849F1">
      <w:pPr>
        <w:rPr>
          <w:rFonts w:ascii="宋体" w:hAnsi="宋体" w:cs="宋体"/>
        </w:rPr>
        <w:sectPr>
          <w:headerReference r:id="rId12" w:type="default"/>
          <w:footerReference r:id="rId13" w:type="default"/>
          <w:pgSz w:w="11906" w:h="16838"/>
          <w:pgMar w:top="1440" w:right="1800" w:bottom="1440" w:left="1800" w:header="850" w:footer="992" w:gutter="0"/>
          <w:pgNumType w:fmt="upperRoman" w:start="1"/>
          <w:cols w:space="425" w:num="1"/>
          <w:docGrid w:type="lines" w:linePitch="326" w:charSpace="0"/>
        </w:sectPr>
      </w:pPr>
      <w:bookmarkStart w:id="1" w:name="_Toc14742"/>
      <w:bookmarkStart w:id="2" w:name="_Toc12538"/>
      <w:bookmarkStart w:id="3" w:name="_Toc6093"/>
    </w:p>
    <w:bookmarkEnd w:id="1"/>
    <w:bookmarkEnd w:id="2"/>
    <w:bookmarkEnd w:id="3"/>
    <w:p w14:paraId="6A1971E6">
      <w:pPr>
        <w:pStyle w:val="2"/>
        <w:rPr>
          <w:rFonts w:cs="宋体"/>
        </w:rPr>
      </w:pPr>
      <w:bookmarkStart w:id="4" w:name="_Toc31035"/>
      <w:r>
        <w:rPr>
          <w:rFonts w:hint="eastAsia" w:cs="宋体"/>
        </w:rPr>
        <w:t>平台功能需求</w:t>
      </w:r>
      <w:bookmarkEnd w:id="4"/>
    </w:p>
    <w:p w14:paraId="6D336C1A">
      <w:pPr>
        <w:pStyle w:val="3"/>
        <w:spacing w:line="240" w:lineRule="auto"/>
        <w:rPr>
          <w:rFonts w:cs="宋体"/>
        </w:rPr>
      </w:pPr>
      <w:bookmarkStart w:id="5" w:name="_Toc24216"/>
      <w:r>
        <w:rPr>
          <w:rFonts w:hint="eastAsia" w:cs="宋体"/>
        </w:rPr>
        <w:t>监测预警与联动处置</w:t>
      </w:r>
      <w:bookmarkEnd w:id="5"/>
    </w:p>
    <w:p w14:paraId="68C722B2">
      <w:pPr>
        <w:pStyle w:val="4"/>
        <w:rPr>
          <w:rFonts w:cs="宋体"/>
        </w:rPr>
      </w:pPr>
      <w:bookmarkStart w:id="6" w:name="_Toc11426"/>
      <w:r>
        <w:rPr>
          <w:rFonts w:hint="eastAsia" w:cs="宋体"/>
        </w:rPr>
        <w:t>公共安全-大客流风险专项</w:t>
      </w:r>
      <w:bookmarkEnd w:id="6"/>
    </w:p>
    <w:p w14:paraId="3A8AED3E">
      <w:pPr>
        <w:ind w:firstLine="480" w:firstLineChars="200"/>
        <w:rPr>
          <w:rFonts w:ascii="宋体" w:hAnsi="宋体" w:cs="宋体"/>
        </w:rPr>
      </w:pPr>
      <w:r>
        <w:rPr>
          <w:rFonts w:hint="eastAsia" w:ascii="宋体" w:hAnsi="宋体" w:cs="宋体"/>
        </w:rPr>
        <w:t>大客流风险监测是一种重要的安全管理措施，旨在应对各种突发状况，确保人员的安全。通过对大客流情况进行提前监测和预警，可以有效地预防和减少事件的发生。这种监测系统主要用于各种大型活动、交通枢纽、景区、购物中心等需要管理大客流的场所，以保障这些场所的安全运行。</w:t>
      </w:r>
    </w:p>
    <w:p w14:paraId="7EBC308C">
      <w:pPr>
        <w:ind w:firstLine="480" w:firstLineChars="200"/>
        <w:rPr>
          <w:rFonts w:ascii="宋体" w:hAnsi="宋体" w:cs="宋体"/>
        </w:rPr>
      </w:pPr>
      <w:r>
        <w:rPr>
          <w:rFonts w:hint="eastAsia" w:ascii="宋体" w:hAnsi="宋体" w:cs="宋体"/>
        </w:rPr>
        <w:t>大客流风险监测系统通过实时收集和分析客流数据，可以及时发现客流异常情况，从而提前采取相应的应急管理措施。这些措施包括但不限于增加安保人员、调整疏散路线、限制进入人数等，以确保人员的安全。此外，大客流风险监测还可以为管理者提供决策支持，帮助他们更好地制定和调整客流管理策略。</w:t>
      </w:r>
    </w:p>
    <w:p w14:paraId="149F6093">
      <w:pPr>
        <w:ind w:firstLine="480" w:firstLineChars="200"/>
        <w:rPr>
          <w:rFonts w:ascii="宋体" w:hAnsi="宋体" w:cs="宋体"/>
          <w:shd w:val="clear" w:color="auto" w:fill="E6F0FF"/>
        </w:rPr>
      </w:pPr>
      <w:r>
        <w:rPr>
          <w:rFonts w:hint="eastAsia" w:ascii="宋体" w:hAnsi="宋体" w:cs="宋体"/>
        </w:rPr>
        <w:t>总之，大客流风险监测是一种有效的安全管理工具，可以大大提高公共场所的安全管理水平，保障人员的安全。通过提前监测和预警，采取相应的应急管理措施，可以有效地应对各种突发状况，确保公共场所的安全运行。</w:t>
      </w:r>
    </w:p>
    <w:p w14:paraId="4148A8AA">
      <w:pPr>
        <w:pStyle w:val="5"/>
        <w:rPr>
          <w:rFonts w:cs="宋体"/>
        </w:rPr>
      </w:pPr>
      <w:r>
        <w:rPr>
          <w:rFonts w:hint="eastAsia" w:cs="宋体"/>
        </w:rPr>
        <w:t>大客流信息概览</w:t>
      </w:r>
    </w:p>
    <w:p w14:paraId="1B7B639E">
      <w:pPr>
        <w:pStyle w:val="6"/>
        <w:rPr>
          <w:rFonts w:hAnsi="宋体" w:cs="宋体"/>
        </w:rPr>
      </w:pPr>
      <w:r>
        <w:rPr>
          <w:rFonts w:hint="eastAsia" w:hAnsi="宋体" w:cs="宋体"/>
        </w:rPr>
        <w:t>需求描述</w:t>
      </w:r>
    </w:p>
    <w:p w14:paraId="67A9606A">
      <w:pPr>
        <w:ind w:firstLine="480" w:firstLineChars="200"/>
        <w:rPr>
          <w:rFonts w:ascii="宋体" w:hAnsi="宋体" w:cs="宋体"/>
        </w:rPr>
      </w:pPr>
      <w:r>
        <w:rPr>
          <w:rFonts w:hint="eastAsia" w:ascii="宋体" w:hAnsi="宋体" w:cs="宋体"/>
        </w:rPr>
        <w:t>为了更好地管理和展示辖区内大客流活动和节假日的相关信息，我们提供了一个详细的数据展示平台。该平台包括了活动名称、地址、区域、重点日标识等关键信息，以便于用户快速了解活动的基本情况。此外，平台还提供了活动的开始和结束时间，帮助用户掌握活动的具体持续时间。活动地点的详细描述和值班人员的安排，确保了活动的顺利进行和管理的高效性。</w:t>
      </w:r>
    </w:p>
    <w:p w14:paraId="67E4AF4D">
      <w:pPr>
        <w:ind w:firstLine="480" w:firstLineChars="200"/>
        <w:rPr>
          <w:rFonts w:ascii="宋体" w:hAnsi="宋体" w:cs="宋体"/>
        </w:rPr>
      </w:pPr>
      <w:r>
        <w:rPr>
          <w:rFonts w:hint="eastAsia" w:ascii="宋体" w:hAnsi="宋体" w:cs="宋体"/>
        </w:rPr>
        <w:t>用户可以通过该平台进行多种时间维度的分析，包括按月度、季度和年度进行数据统计和趋势分析。这样的功能使得用户能够从宏观和微观的角度全面了解辖区内大客流活动和节假日的情况，为决策提供有力支持。</w:t>
      </w:r>
    </w:p>
    <w:p w14:paraId="4B261349">
      <w:pPr>
        <w:ind w:firstLine="480" w:firstLineChars="200"/>
        <w:rPr>
          <w:rFonts w:ascii="宋体" w:hAnsi="宋体" w:cs="宋体"/>
        </w:rPr>
      </w:pPr>
      <w:r>
        <w:rPr>
          <w:rFonts w:hint="eastAsia" w:ascii="宋体" w:hAnsi="宋体" w:cs="宋体"/>
        </w:rPr>
        <w:t>此外，平台还支持按照各维度信息进行查询，用户可以根据自己的需求，选择不同的查询条件，如活动名称、地址、区域、重点日标识等，快速找到所需的信息。这种灵活的查询功能大大提高了用户获取信息的效率，使得管理更加便捷和高效。</w:t>
      </w:r>
    </w:p>
    <w:p w14:paraId="0EBEAA18">
      <w:pPr>
        <w:pStyle w:val="6"/>
        <w:rPr>
          <w:rFonts w:hAnsi="宋体" w:cs="宋体"/>
        </w:rPr>
      </w:pPr>
      <w:r>
        <w:rPr>
          <w:rFonts w:hint="eastAsia" w:hAnsi="宋体" w:cs="宋体"/>
        </w:rPr>
        <w:t>业务流程</w:t>
      </w:r>
    </w:p>
    <w:p w14:paraId="439014A3">
      <w:pPr>
        <w:ind w:firstLine="480" w:firstLineChars="200"/>
        <w:rPr>
          <w:rFonts w:ascii="宋体" w:hAnsi="宋体" w:cs="宋体"/>
        </w:rPr>
      </w:pPr>
      <w:r>
        <w:rPr>
          <w:rFonts w:hint="eastAsia" w:ascii="宋体" w:hAnsi="宋体" w:cs="宋体"/>
        </w:rPr>
        <w:t>通过特定的接口，我们可以分别从大客流专题库中获取预警信息、监控视频信息、监测点信息以及大客流信息。接下来，我们将这些大客流信息与地理信息系统服务接口进行对接，以便在前端页面上以图形化的方式展示出来。这样，用户可以直观地看到各种相关信息的分布和状态，从而更好地理解和应对大客流情况。</w:t>
      </w:r>
    </w:p>
    <w:p w14:paraId="09749AB8">
      <w:pPr>
        <w:pStyle w:val="6"/>
        <w:rPr>
          <w:rFonts w:hAnsi="宋体" w:cs="宋体"/>
        </w:rPr>
      </w:pPr>
      <w:r>
        <w:rPr>
          <w:rFonts w:hint="eastAsia" w:hAnsi="宋体" w:cs="宋体"/>
        </w:rPr>
        <w:t>流程图</w:t>
      </w:r>
    </w:p>
    <w:p w14:paraId="54B7AE0C">
      <w:pPr>
        <w:keepNext/>
      </w:pPr>
      <w:r>
        <w:drawing>
          <wp:inline distT="0" distB="0" distL="0" distR="0">
            <wp:extent cx="5274310" cy="3794125"/>
            <wp:effectExtent l="0" t="0" r="13970" b="635"/>
            <wp:docPr id="535609658" name="图片 1" descr="图示,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09658" name="图片 1" descr="图示, Teams&#10;&#10;AI 生成的内容可能不正确。"/>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3794125"/>
                    </a:xfrm>
                    <a:prstGeom prst="rect">
                      <a:avLst/>
                    </a:prstGeom>
                    <a:noFill/>
                    <a:ln>
                      <a:noFill/>
                    </a:ln>
                  </pic:spPr>
                </pic:pic>
              </a:graphicData>
            </a:graphic>
          </wp:inline>
        </w:drawing>
      </w:r>
    </w:p>
    <w:p w14:paraId="59602EBA">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1</w:t>
      </w:r>
      <w:r>
        <w:fldChar w:fldCharType="end"/>
      </w:r>
      <w:r>
        <w:rPr>
          <w:rFonts w:hint="eastAsia"/>
        </w:rPr>
        <w:t>大客流信息概览流程图</w:t>
      </w:r>
    </w:p>
    <w:p w14:paraId="59ED8403">
      <w:pPr>
        <w:pStyle w:val="6"/>
        <w:rPr>
          <w:rFonts w:hAnsi="宋体" w:cs="宋体"/>
        </w:rPr>
      </w:pPr>
      <w:r>
        <w:rPr>
          <w:rFonts w:hint="eastAsia" w:hAnsi="宋体" w:cs="宋体"/>
        </w:rPr>
        <w:t>输入输出</w:t>
      </w:r>
    </w:p>
    <w:p w14:paraId="1A6B1927">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1</w:t>
      </w:r>
      <w:r>
        <w:fldChar w:fldCharType="end"/>
      </w:r>
      <w:r>
        <w:rPr>
          <w:rFonts w:hint="eastAsia"/>
        </w:rPr>
        <w:t>大客流信息概览输入输出表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615F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7EE5D41">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5E7C4B3F">
            <w:pPr>
              <w:rPr>
                <w:rFonts w:ascii="宋体" w:hAnsi="宋体" w:cs="宋体"/>
                <w:sz w:val="21"/>
                <w:szCs w:val="21"/>
              </w:rPr>
            </w:pPr>
            <w:r>
              <w:rPr>
                <w:rFonts w:hint="eastAsia" w:ascii="宋体" w:hAnsi="宋体" w:cs="宋体"/>
                <w:sz w:val="21"/>
                <w:szCs w:val="21"/>
              </w:rPr>
              <w:t>获取数据来源</w:t>
            </w:r>
          </w:p>
        </w:tc>
      </w:tr>
      <w:tr w14:paraId="235FA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B66DCE5">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2435147C">
            <w:pPr>
              <w:rPr>
                <w:rFonts w:ascii="宋体" w:hAnsi="宋体" w:cs="宋体"/>
                <w:sz w:val="21"/>
                <w:szCs w:val="21"/>
              </w:rPr>
            </w:pPr>
            <w:r>
              <w:rPr>
                <w:rFonts w:hint="eastAsia" w:ascii="宋体" w:hAnsi="宋体" w:cs="宋体"/>
                <w:sz w:val="21"/>
                <w:szCs w:val="21"/>
              </w:rPr>
              <w:t>查询条件：</w:t>
            </w:r>
            <w:r>
              <w:rPr>
                <w:rFonts w:hint="eastAsia" w:ascii="宋体" w:hAnsi="宋体" w:cs="宋体"/>
                <w:spacing w:val="-2"/>
                <w:sz w:val="21"/>
                <w:szCs w:val="21"/>
              </w:rPr>
              <w:t>活动名称、活动地点</w:t>
            </w:r>
          </w:p>
        </w:tc>
      </w:tr>
      <w:tr w14:paraId="4F93B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2279E0">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70AA47DC">
            <w:pPr>
              <w:rPr>
                <w:rFonts w:ascii="宋体" w:hAnsi="宋体" w:cs="宋体"/>
                <w:sz w:val="21"/>
                <w:szCs w:val="21"/>
              </w:rPr>
            </w:pPr>
            <w:r>
              <w:rPr>
                <w:rFonts w:hint="eastAsia" w:ascii="宋体" w:hAnsi="宋体" w:cs="宋体"/>
                <w:sz w:val="21"/>
                <w:szCs w:val="21"/>
              </w:rPr>
              <w:t>无</w:t>
            </w:r>
          </w:p>
        </w:tc>
      </w:tr>
      <w:tr w14:paraId="7697F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14744AA">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562222A5">
            <w:pPr>
              <w:rPr>
                <w:rFonts w:ascii="宋体" w:hAnsi="宋体" w:cs="宋体"/>
                <w:sz w:val="21"/>
                <w:szCs w:val="21"/>
              </w:rPr>
            </w:pPr>
            <w:r>
              <w:rPr>
                <w:rFonts w:hint="eastAsia" w:ascii="宋体" w:hAnsi="宋体" w:cs="宋体"/>
                <w:sz w:val="21"/>
                <w:szCs w:val="21"/>
              </w:rPr>
              <w:t>大客流信息列表</w:t>
            </w:r>
          </w:p>
        </w:tc>
      </w:tr>
      <w:tr w14:paraId="13A08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F9ACB88">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307F02F0">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103086A9">
      <w:pPr>
        <w:pStyle w:val="5"/>
        <w:rPr>
          <w:rFonts w:cs="宋体"/>
        </w:rPr>
      </w:pPr>
      <w:r>
        <w:rPr>
          <w:rFonts w:hint="eastAsia" w:cs="宋体"/>
        </w:rPr>
        <w:t>大客流风险预警</w:t>
      </w:r>
    </w:p>
    <w:p w14:paraId="30AAAE5A">
      <w:pPr>
        <w:pStyle w:val="6"/>
        <w:rPr>
          <w:rFonts w:hAnsi="宋体" w:cs="宋体"/>
        </w:rPr>
      </w:pPr>
      <w:r>
        <w:rPr>
          <w:rFonts w:hint="eastAsia" w:hAnsi="宋体" w:cs="宋体"/>
        </w:rPr>
        <w:t>需求描述</w:t>
      </w:r>
    </w:p>
    <w:p w14:paraId="1EEF8BF0">
      <w:pPr>
        <w:ind w:firstLine="480" w:firstLineChars="200"/>
        <w:rPr>
          <w:rFonts w:ascii="宋体" w:hAnsi="宋体" w:cs="宋体"/>
        </w:rPr>
      </w:pPr>
      <w:r>
        <w:rPr>
          <w:rFonts w:hint="eastAsia" w:ascii="宋体" w:hAnsi="宋体" w:cs="宋体"/>
        </w:rPr>
        <w:t>为了更好地管理和应对各种预警信息，我们提供了一个全面的预警信息展示平台。该平台以列表形式详细列出所有预警信息，包括历史预警和正在发生的预警。每一项预警信息都包含了以下几个关键信息项：</w:t>
      </w:r>
    </w:p>
    <w:p w14:paraId="66D83679">
      <w:pPr>
        <w:ind w:firstLine="480" w:firstLineChars="200"/>
        <w:rPr>
          <w:rFonts w:ascii="宋体" w:hAnsi="宋体" w:cs="宋体"/>
        </w:rPr>
      </w:pPr>
      <w:r>
        <w:rPr>
          <w:rFonts w:hint="eastAsia" w:ascii="宋体" w:hAnsi="宋体" w:cs="宋体"/>
        </w:rPr>
        <w:t>1. 预警时间：显示预警发布的确切时间，帮助用户了解预警的时效性。</w:t>
      </w:r>
    </w:p>
    <w:p w14:paraId="0FAEBA51">
      <w:pPr>
        <w:ind w:firstLine="480" w:firstLineChars="200"/>
        <w:rPr>
          <w:rFonts w:ascii="宋体" w:hAnsi="宋体" w:cs="宋体"/>
        </w:rPr>
      </w:pPr>
      <w:r>
        <w:rPr>
          <w:rFonts w:hint="eastAsia" w:ascii="宋体" w:hAnsi="宋体" w:cs="宋体"/>
        </w:rPr>
        <w:t>2. 预警级别：根据预警的严重程度，分为不同的级别，如低、中、高、特高等，以便用户快速识别预警的紧急程度。</w:t>
      </w:r>
    </w:p>
    <w:p w14:paraId="3D2E80A7">
      <w:pPr>
        <w:ind w:firstLine="480" w:firstLineChars="200"/>
        <w:rPr>
          <w:rFonts w:ascii="宋体" w:hAnsi="宋体" w:cs="宋体"/>
        </w:rPr>
      </w:pPr>
      <w:r>
        <w:rPr>
          <w:rFonts w:hint="eastAsia" w:ascii="宋体" w:hAnsi="宋体" w:cs="宋体"/>
        </w:rPr>
        <w:t>3. 预警内容：详细描述预警的具体情况，包括预警的原因、可能的影响等，帮助用户全面了解预警的背景和内容。</w:t>
      </w:r>
    </w:p>
    <w:p w14:paraId="3C0A6E98">
      <w:pPr>
        <w:ind w:firstLine="480" w:firstLineChars="200"/>
        <w:rPr>
          <w:rFonts w:ascii="宋体" w:hAnsi="宋体" w:cs="宋体"/>
        </w:rPr>
      </w:pPr>
      <w:r>
        <w:rPr>
          <w:rFonts w:hint="eastAsia" w:ascii="宋体" w:hAnsi="宋体" w:cs="宋体"/>
        </w:rPr>
        <w:t>4. 事发地点：显示预警发生的地理位置，帮助用户快速定位预警的具体位置。</w:t>
      </w:r>
    </w:p>
    <w:p w14:paraId="77419495">
      <w:pPr>
        <w:ind w:firstLine="480" w:firstLineChars="200"/>
        <w:rPr>
          <w:rFonts w:ascii="宋体" w:hAnsi="宋体" w:cs="宋体"/>
        </w:rPr>
      </w:pPr>
      <w:r>
        <w:rPr>
          <w:rFonts w:hint="eastAsia" w:ascii="宋体" w:hAnsi="宋体" w:cs="宋体"/>
        </w:rPr>
        <w:t>5. 所属辖区：标明预警所涉及的行政区域，以便相关部门和人员能够迅速响应和处理预警。</w:t>
      </w:r>
    </w:p>
    <w:p w14:paraId="29EE1064">
      <w:pPr>
        <w:ind w:firstLine="480" w:firstLineChars="200"/>
        <w:rPr>
          <w:rFonts w:ascii="宋体" w:hAnsi="宋体" w:cs="宋体"/>
        </w:rPr>
      </w:pPr>
      <w:r>
        <w:rPr>
          <w:rFonts w:hint="eastAsia" w:ascii="宋体" w:hAnsi="宋体" w:cs="宋体"/>
        </w:rPr>
        <w:t>用户可以点击列表中的任意一项预警信息，查看其详细信息。在预警详情页面中，我们通过地图展示了预警的具体位置，用户可以直观地看到预警发生的地点以及周边环境。此外，预警详情中还包含了与预警相关的其他信息，如预警原因、影响范围、可能的后果等，帮助用户全面了解预警情况。</w:t>
      </w:r>
    </w:p>
    <w:p w14:paraId="2CF79456">
      <w:pPr>
        <w:ind w:firstLine="480" w:firstLineChars="200"/>
        <w:rPr>
          <w:rFonts w:ascii="宋体" w:hAnsi="宋体" w:cs="宋体"/>
        </w:rPr>
      </w:pPr>
      <w:r>
        <w:rPr>
          <w:rFonts w:hint="eastAsia" w:ascii="宋体" w:hAnsi="宋体" w:cs="宋体"/>
        </w:rPr>
        <w:t>为了进一步提高预警响应的效率，我们还提供了两个重要的功能链接：“响应”和“处置”。</w:t>
      </w:r>
    </w:p>
    <w:p w14:paraId="31027013">
      <w:pPr>
        <w:ind w:firstLine="480" w:firstLineChars="200"/>
        <w:rPr>
          <w:rFonts w:ascii="宋体" w:hAnsi="宋体" w:cs="宋体"/>
        </w:rPr>
      </w:pPr>
      <w:r>
        <w:rPr>
          <w:rFonts w:hint="eastAsia" w:ascii="宋体" w:hAnsi="宋体" w:cs="宋体"/>
        </w:rPr>
        <w:t>1. 点击“响应”链接，系统将自动调用预案辅助决策服务，根据预警的具体情况自动匹配相应的应急预案。这将大大缩短预案制定的时间，提高应对突发事件的效率。</w:t>
      </w:r>
    </w:p>
    <w:p w14:paraId="459251A8">
      <w:pPr>
        <w:ind w:firstLine="480" w:firstLineChars="200"/>
        <w:rPr>
          <w:rFonts w:ascii="宋体" w:hAnsi="宋体" w:cs="宋体"/>
        </w:rPr>
      </w:pPr>
      <w:r>
        <w:rPr>
          <w:rFonts w:hint="eastAsia" w:ascii="宋体" w:hAnsi="宋体" w:cs="宋体"/>
        </w:rPr>
        <w:t>2. 点击“处置”链接，用户可以进行预案指挥调度。系统将提供详细的预案执行步骤和相关资源信息，帮助用户有序地进行预警处置工作，确保预警能够得到及时、有效的处理。</w:t>
      </w:r>
    </w:p>
    <w:p w14:paraId="1953822F">
      <w:pPr>
        <w:ind w:firstLine="480" w:firstLineChars="200"/>
        <w:rPr>
          <w:rFonts w:ascii="宋体" w:hAnsi="宋体" w:cs="宋体"/>
        </w:rPr>
      </w:pPr>
      <w:r>
        <w:rPr>
          <w:rFonts w:hint="eastAsia" w:ascii="宋体" w:hAnsi="宋体" w:cs="宋体"/>
        </w:rPr>
        <w:t>通过以上功能，我们的预警信息展示平台能够为用户提供全面、详细、高效的预警信息管理服务，帮助相关部门和人员更好地应对各种突发事件，保障公共安全。。</w:t>
      </w:r>
    </w:p>
    <w:p w14:paraId="33B60AFC">
      <w:pPr>
        <w:pStyle w:val="6"/>
        <w:rPr>
          <w:rFonts w:hAnsi="宋体" w:cs="宋体"/>
        </w:rPr>
      </w:pPr>
      <w:r>
        <w:rPr>
          <w:rFonts w:hint="eastAsia" w:hAnsi="宋体" w:cs="宋体"/>
        </w:rPr>
        <w:t>业务流程</w:t>
      </w:r>
    </w:p>
    <w:p w14:paraId="69D02B14">
      <w:pPr>
        <w:ind w:firstLine="480" w:firstLineChars="200"/>
        <w:rPr>
          <w:rFonts w:ascii="宋体" w:hAnsi="宋体" w:cs="宋体"/>
        </w:rPr>
      </w:pPr>
      <w:r>
        <w:rPr>
          <w:rFonts w:hint="eastAsia" w:ascii="宋体" w:hAnsi="宋体" w:cs="宋体"/>
        </w:rPr>
        <w:t>通过特定的接口，我们可以从大客流专题库中获取实时的预警信息。这些信息经过处理后，会与地理信息系统（GIS）进行无缝对接。接下来，这些预警信息将以图形化的方式呈现在前端页面上，使得用户能够直观地看到相关信息。</w:t>
      </w:r>
    </w:p>
    <w:p w14:paraId="72118DAE">
      <w:pPr>
        <w:ind w:firstLine="480" w:firstLineChars="200"/>
        <w:rPr>
          <w:rFonts w:ascii="宋体" w:hAnsi="宋体" w:cs="宋体"/>
        </w:rPr>
      </w:pPr>
      <w:r>
        <w:rPr>
          <w:rFonts w:hint="eastAsia" w:ascii="宋体" w:hAnsi="宋体" w:cs="宋体"/>
        </w:rPr>
        <w:t>为了进一步提高预警信息的实用性和响应效率，我们设计了“响应”和“处置”功能。当预警信息出现时，系统会自动将这些信息与现有的应急预案进行匹配。通过这种方式，我们可以快速找到最合适的应急预案，并将其应用于实际的指挥调度工作中。这样，相关人员可以迅速采取行动，有效地应对各种突发情况，确保公共安全和秩序。</w:t>
      </w:r>
    </w:p>
    <w:p w14:paraId="2675503D">
      <w:pPr>
        <w:pStyle w:val="6"/>
        <w:rPr>
          <w:rFonts w:hAnsi="宋体" w:cs="宋体"/>
        </w:rPr>
      </w:pPr>
      <w:r>
        <w:rPr>
          <w:rFonts w:hint="eastAsia" w:hAnsi="宋体" w:cs="宋体"/>
        </w:rPr>
        <w:t>流程图</w:t>
      </w:r>
    </w:p>
    <w:p w14:paraId="219EB42E">
      <w:pPr>
        <w:keepNext/>
      </w:pPr>
      <w:r>
        <w:drawing>
          <wp:inline distT="0" distB="0" distL="0" distR="0">
            <wp:extent cx="5274310" cy="3124200"/>
            <wp:effectExtent l="0" t="0" r="13970" b="0"/>
            <wp:docPr id="1242668316" name="图片 2" descr="图形用户界面, 图示, 应用程序,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68316" name="图片 2" descr="图形用户界面, 图示, 应用程序, Teams&#10;&#10;AI 生成的内容可能不正确。"/>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3124200"/>
                    </a:xfrm>
                    <a:prstGeom prst="rect">
                      <a:avLst/>
                    </a:prstGeom>
                    <a:noFill/>
                    <a:ln>
                      <a:noFill/>
                    </a:ln>
                  </pic:spPr>
                </pic:pic>
              </a:graphicData>
            </a:graphic>
          </wp:inline>
        </w:drawing>
      </w:r>
    </w:p>
    <w:p w14:paraId="7D93E9BB">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2</w:t>
      </w:r>
      <w:r>
        <w:fldChar w:fldCharType="end"/>
      </w:r>
      <w:r>
        <w:rPr>
          <w:rFonts w:hint="eastAsia"/>
        </w:rPr>
        <w:t>大客流风险预警流程图</w:t>
      </w:r>
    </w:p>
    <w:p w14:paraId="2E7AA644">
      <w:pPr>
        <w:pStyle w:val="6"/>
        <w:rPr>
          <w:rFonts w:hAnsi="宋体" w:cs="宋体"/>
        </w:rPr>
      </w:pPr>
      <w:r>
        <w:rPr>
          <w:rFonts w:hint="eastAsia" w:hAnsi="宋体" w:cs="宋体"/>
        </w:rPr>
        <w:t>输入输出</w:t>
      </w:r>
    </w:p>
    <w:p w14:paraId="503BB4B9">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2</w:t>
      </w:r>
      <w:r>
        <w:fldChar w:fldCharType="end"/>
      </w:r>
      <w:r>
        <w:rPr>
          <w:rFonts w:hint="eastAsia"/>
        </w:rPr>
        <w:t>大客流风险预警输入输出表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4C4B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24957F2">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42BF9F34">
            <w:pPr>
              <w:rPr>
                <w:rFonts w:ascii="宋体" w:hAnsi="宋体" w:cs="宋体"/>
                <w:sz w:val="21"/>
                <w:szCs w:val="21"/>
              </w:rPr>
            </w:pPr>
            <w:r>
              <w:rPr>
                <w:rFonts w:hint="eastAsia" w:ascii="宋体" w:hAnsi="宋体" w:cs="宋体"/>
                <w:sz w:val="21"/>
                <w:szCs w:val="21"/>
              </w:rPr>
              <w:t>获取数据来源</w:t>
            </w:r>
          </w:p>
        </w:tc>
      </w:tr>
      <w:tr w14:paraId="7E90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2F70CB2">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5AAECA3A">
            <w:pPr>
              <w:rPr>
                <w:rFonts w:ascii="宋体" w:hAnsi="宋体" w:cs="宋体"/>
                <w:sz w:val="21"/>
                <w:szCs w:val="21"/>
              </w:rPr>
            </w:pPr>
            <w:r>
              <w:rPr>
                <w:rFonts w:hint="eastAsia" w:ascii="宋体" w:hAnsi="宋体" w:cs="宋体"/>
                <w:sz w:val="21"/>
                <w:szCs w:val="21"/>
              </w:rPr>
              <w:t>查询条件：预警详细信息</w:t>
            </w:r>
          </w:p>
        </w:tc>
      </w:tr>
      <w:tr w14:paraId="09BD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87EB397">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4FBC66B8">
            <w:pPr>
              <w:rPr>
                <w:rFonts w:ascii="宋体" w:hAnsi="宋体" w:cs="宋体"/>
                <w:sz w:val="21"/>
                <w:szCs w:val="21"/>
              </w:rPr>
            </w:pPr>
            <w:r>
              <w:rPr>
                <w:rFonts w:hint="eastAsia" w:ascii="宋体" w:hAnsi="宋体" w:cs="宋体"/>
                <w:sz w:val="21"/>
                <w:szCs w:val="21"/>
              </w:rPr>
              <w:t>无</w:t>
            </w:r>
          </w:p>
        </w:tc>
      </w:tr>
      <w:tr w14:paraId="7E79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75FE2FE">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44940B15">
            <w:pPr>
              <w:rPr>
                <w:rFonts w:ascii="宋体" w:hAnsi="宋体" w:cs="宋体"/>
                <w:sz w:val="21"/>
                <w:szCs w:val="21"/>
              </w:rPr>
            </w:pPr>
            <w:r>
              <w:rPr>
                <w:rFonts w:hint="eastAsia" w:ascii="宋体" w:hAnsi="宋体" w:cs="宋体"/>
                <w:sz w:val="21"/>
                <w:szCs w:val="21"/>
              </w:rPr>
              <w:t>大客流预警信息列表</w:t>
            </w:r>
          </w:p>
        </w:tc>
      </w:tr>
      <w:tr w14:paraId="5D67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4CA87A">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42E81B2C">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4F6EA76A">
      <w:pPr>
        <w:pStyle w:val="5"/>
        <w:rPr>
          <w:rFonts w:cs="宋体"/>
        </w:rPr>
      </w:pPr>
      <w:bookmarkStart w:id="7" w:name="_GoBack"/>
      <w:r>
        <w:rPr>
          <w:rFonts w:hint="eastAsia" w:cs="宋体"/>
        </w:rPr>
        <w:t>视频监控信息</w:t>
      </w:r>
    </w:p>
    <w:p w14:paraId="63195AFB">
      <w:pPr>
        <w:pStyle w:val="6"/>
        <w:rPr>
          <w:rFonts w:hAnsi="宋体" w:cs="宋体"/>
        </w:rPr>
      </w:pPr>
      <w:r>
        <w:rPr>
          <w:rFonts w:hint="eastAsia" w:hAnsi="宋体" w:cs="宋体"/>
        </w:rPr>
        <w:t>需求描述</w:t>
      </w:r>
    </w:p>
    <w:p w14:paraId="5EC44857">
      <w:pPr>
        <w:pStyle w:val="39"/>
        <w:ind w:firstLine="480"/>
        <w:rPr>
          <w:rFonts w:hAnsi="宋体" w:cs="宋体"/>
        </w:rPr>
      </w:pPr>
      <w:r>
        <w:rPr>
          <w:rFonts w:hint="eastAsia" w:hAnsi="宋体" w:cs="宋体"/>
        </w:rPr>
        <w:t>通过整合和汇集各个视频监控资源，我们能够创建一个详尽的视频资源列表。这个列表包含了丰富的信息项，例如每个监控点的具体位置、它们所属的管辖区域、当前的监控状态以及视频查看等实用功能。这样的列表不仅方便了用户快速找到所需的监控资源，还提高了整体的监控效率。</w:t>
      </w:r>
    </w:p>
    <w:p w14:paraId="2B1826CB">
      <w:pPr>
        <w:pStyle w:val="39"/>
        <w:ind w:firstLine="480"/>
        <w:rPr>
          <w:rFonts w:hAnsi="宋体" w:cs="宋体"/>
        </w:rPr>
      </w:pPr>
      <w:r>
        <w:rPr>
          <w:rFonts w:hint="eastAsia" w:hAnsi="宋体" w:cs="宋体"/>
        </w:rPr>
        <w:t>（一）视频分组查看</w:t>
      </w:r>
    </w:p>
    <w:p w14:paraId="589516E1">
      <w:pPr>
        <w:pStyle w:val="39"/>
        <w:ind w:firstLine="480"/>
        <w:rPr>
          <w:rFonts w:hAnsi="宋体" w:cs="宋体"/>
        </w:rPr>
      </w:pPr>
      <w:r>
        <w:rPr>
          <w:rFonts w:hint="eastAsia" w:hAnsi="宋体" w:cs="宋体"/>
        </w:rPr>
        <w:t>为了进一步提升监控资源的管理效率，我们提供了视频自定义分组的功能。用户可以根据监控点所属的部门或特定需求来划分不同的分组。这样一来，用户可以轻松地以组为单位查看相关视频，大大简化了监控操作流程，提高了工作效率。</w:t>
      </w:r>
    </w:p>
    <w:p w14:paraId="6A9BAD79">
      <w:pPr>
        <w:pStyle w:val="39"/>
        <w:ind w:firstLine="480"/>
        <w:rPr>
          <w:rFonts w:hAnsi="宋体" w:cs="宋体"/>
        </w:rPr>
      </w:pPr>
      <w:r>
        <w:rPr>
          <w:rFonts w:hint="eastAsia" w:hAnsi="宋体" w:cs="宋体"/>
        </w:rPr>
        <w:t>（二）视频分屏展示</w:t>
      </w:r>
    </w:p>
    <w:p w14:paraId="715ADED5">
      <w:pPr>
        <w:ind w:firstLine="480" w:firstLineChars="200"/>
        <w:rPr>
          <w:rFonts w:ascii="宋体" w:hAnsi="宋体" w:cs="宋体"/>
        </w:rPr>
      </w:pPr>
      <w:r>
        <w:rPr>
          <w:rFonts w:hint="eastAsia" w:ascii="宋体" w:hAnsi="宋体" w:cs="宋体"/>
        </w:rPr>
        <w:t>为了全面</w:t>
      </w:r>
      <w:r>
        <w:rPr>
          <w:rFonts w:hint="eastAsia" w:ascii="宋体" w:hAnsi="宋体" w:cs="宋体"/>
          <w:spacing w:val="-2"/>
          <w:szCs w:val="24"/>
        </w:rPr>
        <w:t>提升</w:t>
      </w:r>
      <w:r>
        <w:rPr>
          <w:rFonts w:hint="eastAsia" w:ascii="宋体" w:hAnsi="宋体" w:cs="宋体"/>
        </w:rPr>
        <w:t>平台视频监控的可视化能力，我们引入了灵活的视频分屏展示功能。用户可以根据实际需要选择将屏幕分割成1、4或9个画面，从而实现多画面同时监控。此外，用户还可以单选某个视频画面进行放大，实时观看高清的监控画面。这种分屏展示功能不仅提高了监控的灵活性，还使得用户能够更加直观地掌握现场情况，确保了监控的高效性和准确性。</w:t>
      </w:r>
    </w:p>
    <w:p w14:paraId="46239674">
      <w:pPr>
        <w:pStyle w:val="6"/>
        <w:rPr>
          <w:rFonts w:hAnsi="宋体" w:cs="宋体"/>
        </w:rPr>
      </w:pPr>
      <w:r>
        <w:rPr>
          <w:rFonts w:hint="eastAsia" w:hAnsi="宋体" w:cs="宋体"/>
        </w:rPr>
        <w:t>业务流程</w:t>
      </w:r>
    </w:p>
    <w:p w14:paraId="5E4FAA65">
      <w:pPr>
        <w:ind w:firstLine="480" w:firstLineChars="200"/>
        <w:rPr>
          <w:rFonts w:ascii="宋体" w:hAnsi="宋体" w:cs="宋体"/>
        </w:rPr>
      </w:pPr>
      <w:r>
        <w:rPr>
          <w:rFonts w:hint="eastAsia" w:ascii="宋体" w:hAnsi="宋体" w:cs="宋体"/>
        </w:rPr>
        <w:t>通过调用监控视频</w:t>
      </w:r>
      <w:r>
        <w:rPr>
          <w:rFonts w:hint="eastAsia" w:ascii="宋体" w:hAnsi="宋体" w:cs="宋体"/>
          <w:spacing w:val="-2"/>
          <w:szCs w:val="24"/>
        </w:rPr>
        <w:t>查询</w:t>
      </w:r>
      <w:r>
        <w:rPr>
          <w:rFonts w:hint="eastAsia" w:ascii="宋体" w:hAnsi="宋体" w:cs="宋体"/>
        </w:rPr>
        <w:t>接口，我们可以获取到大客流专题库区域范围内的视频资源信息。这些信息包括视频的实时画面、历史录像以及其他相关数据。接下来，我们将这些视频资源信息与地理信息系统（GIS）进行对接和整合。</w:t>
      </w:r>
    </w:p>
    <w:p w14:paraId="3148BEC2">
      <w:pPr>
        <w:ind w:firstLine="480" w:firstLineChars="200"/>
        <w:rPr>
          <w:rFonts w:ascii="宋体" w:hAnsi="宋体" w:cs="宋体"/>
        </w:rPr>
      </w:pPr>
      <w:r>
        <w:rPr>
          <w:rFonts w:hint="eastAsia" w:ascii="宋体" w:hAnsi="宋体" w:cs="宋体"/>
        </w:rPr>
        <w:t>在地理信息系统中，我们可以将获取到的视频资源信息以图形化的方式展示在地图上。这意味着每个视频监控点都会在地图上以特定的图标或标记表示出来。用户可以通过点击这些图标或标记，查看对应的视频画面和相关信息。这样，用户不仅能够直观地了解各个监控点的位置，还能方便地访问和查看实时或历史的视频资料。</w:t>
      </w:r>
    </w:p>
    <w:p w14:paraId="4ECAD8B1">
      <w:pPr>
        <w:ind w:firstLine="480" w:firstLineChars="200"/>
        <w:rPr>
          <w:rFonts w:ascii="宋体" w:hAnsi="宋体" w:cs="宋体"/>
          <w:shd w:val="clear" w:color="auto" w:fill="E6F0FF"/>
        </w:rPr>
      </w:pPr>
      <w:r>
        <w:rPr>
          <w:rFonts w:hint="eastAsia" w:ascii="宋体" w:hAnsi="宋体" w:cs="宋体"/>
        </w:rPr>
        <w:t>此外，图形化展示还可以提供更多的交互功能，例如拖动、缩放地图，以及筛选特定时间段或特定区域的视频资源。通过这些功能，用户可以更加灵活地进行视频监控和数据分析，从而更好地掌握大客流区域的动态情况。</w:t>
      </w:r>
    </w:p>
    <w:p w14:paraId="56E7CB53">
      <w:pPr>
        <w:pStyle w:val="6"/>
        <w:rPr>
          <w:rFonts w:hAnsi="宋体" w:cs="宋体"/>
        </w:rPr>
      </w:pPr>
      <w:r>
        <w:rPr>
          <w:rFonts w:hint="eastAsia" w:hAnsi="宋体" w:cs="宋体"/>
        </w:rPr>
        <w:t>流程图</w:t>
      </w:r>
    </w:p>
    <w:p w14:paraId="0ED09240">
      <w:pPr>
        <w:keepNext/>
      </w:pPr>
      <w:r>
        <w:drawing>
          <wp:inline distT="0" distB="0" distL="0" distR="0">
            <wp:extent cx="5274310" cy="2009775"/>
            <wp:effectExtent l="0" t="0" r="13970" b="1905"/>
            <wp:docPr id="548230506" name="图片 4" descr="图形用户界面,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230506" name="图片 4" descr="图形用户界面, Teams&#10;&#10;AI 生成的内容可能不正确。"/>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274310" cy="2009775"/>
                    </a:xfrm>
                    <a:prstGeom prst="rect">
                      <a:avLst/>
                    </a:prstGeom>
                    <a:noFill/>
                    <a:ln>
                      <a:noFill/>
                    </a:ln>
                  </pic:spPr>
                </pic:pic>
              </a:graphicData>
            </a:graphic>
          </wp:inline>
        </w:drawing>
      </w:r>
    </w:p>
    <w:p w14:paraId="157024DE">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3</w:t>
      </w:r>
      <w:r>
        <w:fldChar w:fldCharType="end"/>
      </w:r>
      <w:r>
        <w:rPr>
          <w:rFonts w:hint="eastAsia"/>
        </w:rPr>
        <w:t>视频监控信息流程图</w:t>
      </w:r>
    </w:p>
    <w:p w14:paraId="0A4319D7">
      <w:pPr>
        <w:pStyle w:val="6"/>
        <w:rPr>
          <w:rFonts w:hAnsi="宋体" w:cs="宋体"/>
        </w:rPr>
      </w:pPr>
      <w:r>
        <w:rPr>
          <w:rFonts w:hint="eastAsia" w:hAnsi="宋体" w:cs="宋体"/>
        </w:rPr>
        <w:t>输入输出</w:t>
      </w:r>
    </w:p>
    <w:p w14:paraId="6BEF00C0">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3</w:t>
      </w:r>
      <w:r>
        <w:fldChar w:fldCharType="end"/>
      </w:r>
      <w:r>
        <w:rPr>
          <w:rFonts w:hint="eastAsia"/>
        </w:rPr>
        <w:t>大客流视频监控信息输入输出表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44E2C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B4301A1">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64A263FD">
            <w:pPr>
              <w:rPr>
                <w:rFonts w:ascii="宋体" w:hAnsi="宋体" w:cs="宋体"/>
                <w:sz w:val="21"/>
                <w:szCs w:val="21"/>
              </w:rPr>
            </w:pPr>
            <w:r>
              <w:rPr>
                <w:rFonts w:hint="eastAsia" w:ascii="宋体" w:hAnsi="宋体" w:cs="宋体"/>
                <w:sz w:val="21"/>
                <w:szCs w:val="21"/>
              </w:rPr>
              <w:t>获取数据来源</w:t>
            </w:r>
          </w:p>
        </w:tc>
      </w:tr>
      <w:tr w14:paraId="6EAE9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BEC0959">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392F8282">
            <w:pPr>
              <w:rPr>
                <w:rFonts w:ascii="宋体" w:hAnsi="宋体" w:cs="宋体"/>
                <w:sz w:val="21"/>
                <w:szCs w:val="21"/>
              </w:rPr>
            </w:pPr>
            <w:r>
              <w:rPr>
                <w:rFonts w:hint="eastAsia" w:ascii="宋体" w:hAnsi="宋体" w:cs="宋体"/>
                <w:sz w:val="21"/>
                <w:szCs w:val="21"/>
              </w:rPr>
              <w:t>查询条件：视频监控信息</w:t>
            </w:r>
          </w:p>
        </w:tc>
      </w:tr>
      <w:tr w14:paraId="5F904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A62A8F6">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75F8A9A0">
            <w:pPr>
              <w:rPr>
                <w:rFonts w:ascii="宋体" w:hAnsi="宋体" w:cs="宋体"/>
                <w:sz w:val="21"/>
                <w:szCs w:val="21"/>
              </w:rPr>
            </w:pPr>
            <w:r>
              <w:rPr>
                <w:rFonts w:hint="eastAsia" w:ascii="宋体" w:hAnsi="宋体" w:cs="宋体"/>
                <w:sz w:val="21"/>
                <w:szCs w:val="21"/>
              </w:rPr>
              <w:t>无</w:t>
            </w:r>
          </w:p>
        </w:tc>
      </w:tr>
      <w:tr w14:paraId="66114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DA0AE20">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5844E4FB">
            <w:pPr>
              <w:rPr>
                <w:rFonts w:ascii="宋体" w:hAnsi="宋体" w:cs="宋体"/>
                <w:sz w:val="21"/>
                <w:szCs w:val="21"/>
              </w:rPr>
            </w:pPr>
            <w:r>
              <w:rPr>
                <w:rFonts w:hint="eastAsia" w:ascii="宋体" w:hAnsi="宋体" w:cs="宋体"/>
                <w:sz w:val="21"/>
                <w:szCs w:val="21"/>
              </w:rPr>
              <w:t>视频资源列表</w:t>
            </w:r>
          </w:p>
        </w:tc>
      </w:tr>
      <w:tr w14:paraId="0103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FA3406C">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74EB46AC">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72E3B770">
      <w:pPr>
        <w:pStyle w:val="5"/>
        <w:rPr>
          <w:rFonts w:cs="宋体"/>
        </w:rPr>
      </w:pPr>
      <w:r>
        <w:rPr>
          <w:rFonts w:hint="eastAsia" w:cs="宋体"/>
        </w:rPr>
        <w:t>大客流统计分析</w:t>
      </w:r>
    </w:p>
    <w:p w14:paraId="25013A3A">
      <w:pPr>
        <w:pStyle w:val="6"/>
        <w:rPr>
          <w:rFonts w:hAnsi="宋体" w:cs="宋体"/>
        </w:rPr>
      </w:pPr>
      <w:r>
        <w:rPr>
          <w:rFonts w:hint="eastAsia" w:hAnsi="宋体" w:cs="宋体"/>
        </w:rPr>
        <w:t>需求描述</w:t>
      </w:r>
    </w:p>
    <w:p w14:paraId="3B238FB9">
      <w:pPr>
        <w:ind w:firstLine="480" w:firstLineChars="200"/>
        <w:rPr>
          <w:rFonts w:ascii="宋体" w:hAnsi="宋体" w:cs="宋体"/>
        </w:rPr>
      </w:pPr>
      <w:r>
        <w:rPr>
          <w:rFonts w:hint="eastAsia" w:ascii="宋体" w:hAnsi="宋体" w:cs="宋体"/>
        </w:rPr>
        <w:t>通过地理信息系统技术的应用，可以将各类相关的资源信息以图形化和可视化的方式展现在地图上，实现一种高效的管理与展示方式。这种方式包括预警信息的实时上图、各类活动的动态上图、重点场所的客流热力图、交通枢纽的客流</w:t>
      </w:r>
      <w:r>
        <w:rPr>
          <w:rFonts w:hint="eastAsia" w:ascii="宋体" w:hAnsi="宋体" w:cs="宋体"/>
          <w:spacing w:val="-2"/>
          <w:szCs w:val="24"/>
        </w:rPr>
        <w:t>热力</w:t>
      </w:r>
      <w:r>
        <w:rPr>
          <w:rFonts w:hint="eastAsia" w:ascii="宋体" w:hAnsi="宋体" w:cs="宋体"/>
        </w:rPr>
        <w:t>图、景区的客流热力图以及安保力量的分布图等。通过这些图形化和可视化的展示，管理人员能够全面、直观地了解和掌握资源的分布情况、数量规模、当前状态以及与风险区域的具体关系。这样一来，管理人员可以更加科学地进行调度决策，合理配置各类资源，从而提高管理效率和应对突发事件的能力。</w:t>
      </w:r>
    </w:p>
    <w:p w14:paraId="5E4D7F14">
      <w:pPr>
        <w:pStyle w:val="6"/>
        <w:rPr>
          <w:rFonts w:hAnsi="宋体" w:cs="宋体"/>
        </w:rPr>
      </w:pPr>
      <w:r>
        <w:rPr>
          <w:rFonts w:hint="eastAsia" w:hAnsi="宋体" w:cs="宋体"/>
        </w:rPr>
        <w:t>业务流程</w:t>
      </w:r>
    </w:p>
    <w:p w14:paraId="5E10F80F">
      <w:pPr>
        <w:ind w:firstLine="480" w:firstLineChars="200"/>
        <w:rPr>
          <w:rFonts w:ascii="宋体" w:hAnsi="宋体" w:cs="宋体"/>
        </w:rPr>
      </w:pPr>
      <w:r>
        <w:rPr>
          <w:rFonts w:hint="eastAsia" w:ascii="宋体" w:hAnsi="宋体" w:cs="宋体"/>
        </w:rPr>
        <w:t>通过后端接口查询大客流专题库，我们可以获取到区域范围内的详细警力信息、大型活动信息、重点场所信息、交通枢纽客流信息、景区客流信息以及安保力量信息。这些信息涵盖了多个方面，包括但不限于警力部署、活动安排、重点场所的安全状况、交通枢纽的客流密度以及景区的游客数量和安保措施。为了更好地管理和展示这些信息，我们采用了地理信息系统技术。通过这种技术，我们可以将各类资源信息以图形化和可视化的方式展现在地图上。这样一来，管理者可以直观地看到各种信息在地理空间上的分布和关联，从而更有效地进行决策和调度。这种管理与展示方式不仅提高了信息的可读性，还大大增强了管理的效率和准确性。</w:t>
      </w:r>
    </w:p>
    <w:p w14:paraId="4C093077">
      <w:pPr>
        <w:pStyle w:val="6"/>
        <w:rPr>
          <w:rFonts w:hAnsi="宋体" w:cs="宋体"/>
        </w:rPr>
      </w:pPr>
      <w:r>
        <w:rPr>
          <w:rFonts w:hint="eastAsia" w:hAnsi="宋体" w:cs="宋体"/>
        </w:rPr>
        <w:t>流程图</w:t>
      </w:r>
    </w:p>
    <w:p w14:paraId="1D8C6157">
      <w:pPr>
        <w:keepNext/>
      </w:pPr>
      <w:r>
        <w:drawing>
          <wp:inline distT="0" distB="0" distL="0" distR="0">
            <wp:extent cx="5274310" cy="4451350"/>
            <wp:effectExtent l="0" t="0" r="13970" b="13970"/>
            <wp:docPr id="1272495024" name="图片 5" descr="截图里有图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495024" name="图片 5" descr="截图里有图片&#10;&#10;AI 生成的内容可能不正确。"/>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74310" cy="4451350"/>
                    </a:xfrm>
                    <a:prstGeom prst="rect">
                      <a:avLst/>
                    </a:prstGeom>
                    <a:noFill/>
                    <a:ln>
                      <a:noFill/>
                    </a:ln>
                  </pic:spPr>
                </pic:pic>
              </a:graphicData>
            </a:graphic>
          </wp:inline>
        </w:drawing>
      </w:r>
    </w:p>
    <w:p w14:paraId="179516FB">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4</w:t>
      </w:r>
      <w:r>
        <w:fldChar w:fldCharType="end"/>
      </w:r>
      <w:r>
        <w:rPr>
          <w:rFonts w:hint="eastAsia"/>
        </w:rPr>
        <w:t>大客流统计分析流程图</w:t>
      </w:r>
    </w:p>
    <w:p w14:paraId="4D9F552D">
      <w:pPr>
        <w:pStyle w:val="6"/>
        <w:rPr>
          <w:rFonts w:hAnsi="宋体" w:cs="宋体"/>
        </w:rPr>
      </w:pPr>
      <w:r>
        <w:rPr>
          <w:rFonts w:hint="eastAsia" w:hAnsi="宋体" w:cs="宋体"/>
        </w:rPr>
        <w:t>输入输出</w:t>
      </w:r>
    </w:p>
    <w:p w14:paraId="59BDB618">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4</w:t>
      </w:r>
      <w:r>
        <w:fldChar w:fldCharType="end"/>
      </w:r>
      <w:r>
        <w:rPr>
          <w:rFonts w:hint="eastAsia"/>
        </w:rPr>
        <w:t>大客流统计分析输入输出表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2FF80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4938FD0">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5C01110D">
            <w:pPr>
              <w:rPr>
                <w:rFonts w:ascii="宋体" w:hAnsi="宋体" w:cs="宋体"/>
                <w:sz w:val="21"/>
                <w:szCs w:val="21"/>
              </w:rPr>
            </w:pPr>
            <w:r>
              <w:rPr>
                <w:rFonts w:hint="eastAsia" w:ascii="宋体" w:hAnsi="宋体" w:cs="宋体"/>
                <w:sz w:val="21"/>
                <w:szCs w:val="21"/>
              </w:rPr>
              <w:t>获取数据来源</w:t>
            </w:r>
          </w:p>
        </w:tc>
      </w:tr>
      <w:tr w14:paraId="0E25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5A52B6C6">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323AA053">
            <w:pPr>
              <w:rPr>
                <w:rFonts w:ascii="宋体" w:hAnsi="宋体" w:cs="宋体"/>
                <w:sz w:val="21"/>
                <w:szCs w:val="21"/>
              </w:rPr>
            </w:pPr>
            <w:r>
              <w:rPr>
                <w:rFonts w:hint="eastAsia" w:ascii="宋体" w:hAnsi="宋体" w:cs="宋体"/>
                <w:sz w:val="21"/>
                <w:szCs w:val="21"/>
              </w:rPr>
              <w:t>查询条件：</w:t>
            </w:r>
            <w:r>
              <w:rPr>
                <w:rFonts w:hint="eastAsia" w:ascii="宋体" w:hAnsi="宋体" w:cs="宋体"/>
                <w:spacing w:val="-2"/>
                <w:sz w:val="21"/>
                <w:szCs w:val="21"/>
              </w:rPr>
              <w:t>大客流相关资源信息</w:t>
            </w:r>
          </w:p>
        </w:tc>
      </w:tr>
      <w:tr w14:paraId="5C519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91B8C94">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40ECED1F">
            <w:pPr>
              <w:rPr>
                <w:rFonts w:ascii="宋体" w:hAnsi="宋体" w:cs="宋体"/>
                <w:sz w:val="21"/>
                <w:szCs w:val="21"/>
              </w:rPr>
            </w:pPr>
            <w:r>
              <w:rPr>
                <w:rFonts w:hint="eastAsia" w:ascii="宋体" w:hAnsi="宋体" w:cs="宋体"/>
                <w:sz w:val="21"/>
                <w:szCs w:val="21"/>
              </w:rPr>
              <w:t>无</w:t>
            </w:r>
          </w:p>
        </w:tc>
      </w:tr>
      <w:tr w14:paraId="03F85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07038B0">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2C3B8F61">
            <w:pPr>
              <w:rPr>
                <w:rFonts w:ascii="宋体" w:hAnsi="宋体" w:cs="宋体"/>
                <w:sz w:val="21"/>
                <w:szCs w:val="21"/>
              </w:rPr>
            </w:pPr>
            <w:r>
              <w:rPr>
                <w:rFonts w:hint="eastAsia" w:ascii="宋体" w:hAnsi="宋体" w:cs="宋体"/>
                <w:sz w:val="21"/>
                <w:szCs w:val="21"/>
              </w:rPr>
              <w:t>大客流统计分析列表</w:t>
            </w:r>
          </w:p>
        </w:tc>
      </w:tr>
      <w:tr w14:paraId="24E27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68E5B09E">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4EB585FF">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1F09B13B">
      <w:pPr>
        <w:rPr>
          <w:rFonts w:ascii="宋体" w:hAnsi="宋体" w:cs="宋体"/>
        </w:rPr>
      </w:pPr>
    </w:p>
    <w:p w14:paraId="51E0EFBC">
      <w:pPr>
        <w:pStyle w:val="5"/>
        <w:rPr>
          <w:rFonts w:cs="宋体"/>
        </w:rPr>
      </w:pPr>
      <w:r>
        <w:rPr>
          <w:rFonts w:hint="eastAsia" w:cs="宋体"/>
        </w:rPr>
        <w:t>系统集成需求分析</w:t>
      </w:r>
    </w:p>
    <w:p w14:paraId="3D59EE31">
      <w:pPr>
        <w:pStyle w:val="6"/>
        <w:rPr>
          <w:rFonts w:hAnsi="宋体" w:cs="宋体"/>
        </w:rPr>
      </w:pPr>
      <w:r>
        <w:rPr>
          <w:rFonts w:hint="eastAsia" w:hAnsi="宋体" w:cs="宋体"/>
        </w:rPr>
        <w:t>接入服务-文旅客客流检测系统和西安综合交通信息服务平台</w:t>
      </w:r>
    </w:p>
    <w:p w14:paraId="3E13A10C">
      <w:pPr>
        <w:ind w:firstLine="480" w:firstLineChars="200"/>
        <w:rPr>
          <w:rFonts w:ascii="宋体" w:hAnsi="宋体" w:cs="宋体"/>
        </w:rPr>
      </w:pPr>
      <w:r>
        <w:rPr>
          <w:rFonts w:hint="eastAsia" w:ascii="宋体" w:hAnsi="宋体" w:cs="宋体"/>
        </w:rPr>
        <w:t>通过整合和对接各类感知数据，包括但不限于视频监控、传感器数据以及文旅客流监测系统，我们能够实时监控和分析交通运输系统中的各种情况。这使得我们能够对重点人员进行有效识别和追踪，确保他们的安全。同时，通过对大客流的实时监测，我们能够及时发现超承载量的情况，从而采取相应的措施，避免因过度拥挤而引发的安全事件。</w:t>
      </w:r>
    </w:p>
    <w:p w14:paraId="12161BA2">
      <w:pPr>
        <w:ind w:firstLine="480" w:firstLineChars="200"/>
        <w:rPr>
          <w:rFonts w:ascii="宋体" w:hAnsi="宋体" w:cs="宋体"/>
        </w:rPr>
      </w:pPr>
      <w:r>
        <w:rPr>
          <w:rFonts w:hint="eastAsia" w:ascii="宋体" w:hAnsi="宋体" w:cs="宋体"/>
        </w:rPr>
        <w:t>此外，系统还能够监测人员的异动情况，比如突然的聚集或快速疏散，这些异常行为往往预示着潜在的风险。警情的实时预警功能使得相关部门能够迅速响应，及时处理突发事件，确保公共安全。在极端情况下，如踩踏事件的风险预警，系统能够提前发出警报，提醒相关人员采取紧急措施，从而最大限度地减少人员伤亡和财产损失。</w:t>
      </w:r>
    </w:p>
    <w:p w14:paraId="752EDA42">
      <w:pPr>
        <w:ind w:firstLine="480" w:firstLineChars="200"/>
        <w:rPr>
          <w:rFonts w:ascii="宋体" w:hAnsi="宋体" w:cs="宋体"/>
        </w:rPr>
      </w:pPr>
      <w:r>
        <w:rPr>
          <w:rFonts w:hint="eastAsia" w:ascii="宋体" w:hAnsi="宋体" w:cs="宋体"/>
        </w:rPr>
        <w:t>总之，通过全面整合各类感知数据和监测系统，我们能够实现对各类风险的早期预警和提醒，从而提高交通运输系统的安全性和可靠性，保障广大旅客的生命财产安全。</w:t>
      </w:r>
    </w:p>
    <w:p w14:paraId="21780FF6">
      <w:pPr>
        <w:pStyle w:val="6"/>
        <w:rPr>
          <w:rFonts w:hAnsi="宋体" w:cs="宋体"/>
        </w:rPr>
      </w:pPr>
      <w:r>
        <w:rPr>
          <w:rFonts w:hint="eastAsia" w:hAnsi="宋体" w:cs="宋体"/>
        </w:rPr>
        <w:t>接入服务-地理信息系统</w:t>
      </w:r>
    </w:p>
    <w:p w14:paraId="16091F1F">
      <w:pPr>
        <w:ind w:firstLine="480" w:firstLineChars="200"/>
        <w:rPr>
          <w:rFonts w:ascii="宋体" w:hAnsi="宋体" w:cs="宋体"/>
        </w:rPr>
      </w:pPr>
      <w:r>
        <w:rPr>
          <w:rFonts w:hint="eastAsia" w:ascii="宋体" w:hAnsi="宋体" w:cs="宋体"/>
        </w:rPr>
        <w:t>通过与地理信息系统进行有效对接，我们可以在电子地图上精确地展示出预警的具体位置。同时，系统还会提供与预警相关的详细信息，以便用户能够全面了解预警情况。这些信息包括但不限于预警类型、预警级别、预警原因以及建议的应对措施等。通过这种方式，用户可以直观地看到预警区域的具体位置，并结合详细信息做出快速反应，从而有效提高应对突发事件的能力。</w:t>
      </w:r>
    </w:p>
    <w:p w14:paraId="76FB9810">
      <w:pPr>
        <w:pStyle w:val="6"/>
        <w:rPr>
          <w:rFonts w:hAnsi="宋体" w:cs="宋体"/>
        </w:rPr>
      </w:pPr>
      <w:r>
        <w:rPr>
          <w:rFonts w:hint="eastAsia" w:hAnsi="宋体" w:cs="宋体"/>
        </w:rPr>
        <w:t>接入服务-匹配预案联动处置</w:t>
      </w:r>
    </w:p>
    <w:p w14:paraId="2D0599AC">
      <w:pPr>
        <w:ind w:firstLine="480" w:firstLineChars="200"/>
        <w:rPr>
          <w:rFonts w:ascii="宋体" w:hAnsi="宋体" w:cs="宋体"/>
        </w:rPr>
      </w:pPr>
      <w:r>
        <w:rPr>
          <w:rFonts w:hint="eastAsia" w:ascii="宋体" w:hAnsi="宋体" w:cs="宋体"/>
        </w:rPr>
        <w:t>通过将大客流风险预警信息与预案库中已有的预案进行细致的匹配，并根据预警的级别进行精确的对接，我们可以建立起一个高效的大客流风险预警预案联动处置机制。这一机制能够确保在面对大客流风险时，能够迅速启动相应的预案，从而有效提高应急处置工作的效率和水平，确保公共场所的安全和秩序。</w:t>
      </w:r>
    </w:p>
    <w:p w14:paraId="4AE518B3">
      <w:pPr>
        <w:rPr>
          <w:rFonts w:ascii="宋体" w:hAnsi="宋体" w:cs="宋体"/>
          <w:b/>
          <w:bCs/>
          <w:sz w:val="32"/>
          <w:szCs w:val="36"/>
        </w:rPr>
      </w:pPr>
    </w:p>
    <w:p w14:paraId="51F1743A">
      <w:pPr>
        <w:rPr>
          <w:rFonts w:ascii="宋体" w:hAnsi="宋体" w:cs="宋体"/>
          <w:b/>
          <w:bCs/>
          <w:sz w:val="32"/>
          <w:szCs w:val="36"/>
        </w:rPr>
      </w:pPr>
    </w:p>
    <w:p w14:paraId="3704AFCF">
      <w:pPr>
        <w:rPr>
          <w:rFonts w:ascii="宋体" w:hAnsi="宋体" w:cs="宋体"/>
        </w:rPr>
      </w:pPr>
    </w:p>
    <w:bookmarkEnd w:id="7"/>
    <w:sectPr>
      <w:footerReference r:id="rId14" w:type="default"/>
      <w:pgSz w:w="11906" w:h="16838"/>
      <w:pgMar w:top="1440" w:right="1800" w:bottom="1440" w:left="1800" w:header="850"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幼圆">
    <w:altName w:val="宋体"/>
    <w:panose1 w:val="0201050906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B23E1">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B4E9F">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6B154">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3339732"/>
    </w:sdtPr>
    <w:sdtEndPr>
      <w:rPr>
        <w:rFonts w:asciiTheme="minorEastAsia" w:hAnsiTheme="minorEastAsia" w:eastAsiaTheme="minorEastAsia"/>
        <w:sz w:val="21"/>
        <w:szCs w:val="21"/>
      </w:rPr>
    </w:sdtEndPr>
    <w:sdtContent>
      <w:p w14:paraId="0FC5D996">
        <w:pPr>
          <w:pStyle w:val="19"/>
          <w:jc w:val="center"/>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9300"/>
    </w:sdtPr>
    <w:sdtContent>
      <w:p w14:paraId="0DAECDAE">
        <w:pPr>
          <w:pStyle w:val="19"/>
          <w:jc w:val="cente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B4F63">
    <w:pPr>
      <w:pStyle w:val="20"/>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16DFA">
    <w:pPr>
      <w:pStyle w:val="20"/>
      <w:pBdr>
        <w:bottom w:val="single" w:color="auto" w:sz="4" w:space="1"/>
      </w:pBdr>
      <w:spacing w:line="240" w:lineRule="auto"/>
      <w:rPr>
        <w:u w:val="single"/>
      </w:rPr>
    </w:pPr>
    <w:r>
      <w:rPr>
        <w:rFonts w:hint="eastAsia" w:ascii="宋体" w:hAnsi="宋体" w:cs="宋体"/>
        <w:sz w:val="21"/>
        <w:szCs w:val="21"/>
      </w:rPr>
      <w:t>西安智慧应急平台项目(第一标段)                                  需求规格说明书</w:t>
    </w:r>
  </w:p>
  <w:p w14:paraId="62C4D461">
    <w:pPr>
      <w:pStyle w:val="20"/>
      <w:pBdr>
        <w:bottom w:val="none" w:color="auto" w:sz="0" w:space="1"/>
      </w:pBdr>
      <w:spacing w:line="240" w:lineRule="auto"/>
      <w:jc w:val="right"/>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414B6">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1DDC1">
    <w:pPr>
      <w:pStyle w:val="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A1151">
    <w:pPr>
      <w:pStyle w:val="20"/>
      <w:pBdr>
        <w:bottom w:val="single" w:color="auto" w:sz="4" w:space="1"/>
      </w:pBdr>
      <w:spacing w:line="240" w:lineRule="auto"/>
      <w:rPr>
        <w:u w:val="single"/>
      </w:rPr>
    </w:pPr>
    <w:r>
      <w:rPr>
        <w:rFonts w:hint="eastAsia" w:ascii="宋体" w:hAnsi="宋体" w:cs="宋体"/>
        <w:sz w:val="21"/>
        <w:szCs w:val="21"/>
      </w:rPr>
      <w:t>西安智慧应急平台项目(第一标段)                                   需求规格说明书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CD9CA"/>
    <w:multiLevelType w:val="multilevel"/>
    <w:tmpl w:val="4AFCD9CA"/>
    <w:lvl w:ilvl="0" w:tentative="0">
      <w:start w:val="1"/>
      <w:numFmt w:val="decimal"/>
      <w:isLgl/>
      <w:lvlText w:val="%1"/>
      <w:lvlJc w:val="left"/>
      <w:pPr>
        <w:ind w:left="425" w:hanging="425"/>
      </w:pPr>
      <w:rPr>
        <w:rFonts w:hint="eastAsia" w:ascii="黑体" w:hAnsi="黑体" w:eastAsia="黑体"/>
        <w:b/>
        <w:i w:val="0"/>
        <w:color w:val="auto"/>
        <w:sz w:val="32"/>
      </w:rPr>
    </w:lvl>
    <w:lvl w:ilvl="1" w:tentative="0">
      <w:start w:val="1"/>
      <w:numFmt w:val="decimal"/>
      <w:isLgl/>
      <w:suff w:val="space"/>
      <w:lvlText w:val="%1.%2"/>
      <w:lvlJc w:val="left"/>
      <w:pPr>
        <w:ind w:left="567" w:hanging="567"/>
      </w:pPr>
      <w:rPr>
        <w:rFonts w:hint="default" w:ascii="楷体" w:hAnsi="楷体" w:eastAsia="楷体" w:cs="楷体"/>
        <w:b/>
        <w:i w:val="0"/>
        <w:sz w:val="30"/>
      </w:rPr>
    </w:lvl>
    <w:lvl w:ilvl="2" w:tentative="0">
      <w:start w:val="1"/>
      <w:numFmt w:val="decimal"/>
      <w:isLgl/>
      <w:suff w:val="space"/>
      <w:lvlText w:val="%1.%2.%3"/>
      <w:lvlJc w:val="left"/>
      <w:pPr>
        <w:ind w:left="567" w:hanging="567"/>
      </w:pPr>
      <w:rPr>
        <w:rFonts w:hint="default" w:ascii="仿宋" w:hAnsi="仿宋" w:eastAsia="仿宋" w:cs="仿宋"/>
        <w:b/>
        <w:bCs w:val="0"/>
        <w:i w:val="0"/>
        <w:sz w:val="28"/>
        <w:szCs w:val="28"/>
      </w:rPr>
    </w:lvl>
    <w:lvl w:ilvl="3" w:tentative="0">
      <w:start w:val="1"/>
      <w:numFmt w:val="decimal"/>
      <w:pStyle w:val="41"/>
      <w:suff w:val="space"/>
      <w:lvlText w:val="%1.%2.%3.%4"/>
      <w:lvlJc w:val="left"/>
      <w:pPr>
        <w:ind w:left="567" w:hanging="567"/>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73930E6A"/>
    <w:multiLevelType w:val="multilevel"/>
    <w:tmpl w:val="73930E6A"/>
    <w:lvl w:ilvl="0" w:tentative="0">
      <w:start w:val="1"/>
      <w:numFmt w:val="decimal"/>
      <w:pStyle w:val="2"/>
      <w:suff w:val="space"/>
      <w:lvlText w:val="%1"/>
      <w:lvlJc w:val="left"/>
      <w:pPr>
        <w:ind w:left="432" w:hanging="432"/>
      </w:pPr>
      <w:rPr>
        <w:rFonts w:hint="eastAsia" w:ascii="宋体" w:hAnsi="宋体" w:eastAsia="宋体"/>
      </w:rPr>
    </w:lvl>
    <w:lvl w:ilvl="1" w:tentative="0">
      <w:start w:val="1"/>
      <w:numFmt w:val="decimal"/>
      <w:pStyle w:val="3"/>
      <w:suff w:val="space"/>
      <w:lvlText w:val="%1.%2"/>
      <w:lvlJc w:val="left"/>
      <w:pPr>
        <w:ind w:left="576" w:hanging="576"/>
      </w:pPr>
    </w:lvl>
    <w:lvl w:ilvl="2" w:tentative="0">
      <w:start w:val="1"/>
      <w:numFmt w:val="decimal"/>
      <w:pStyle w:val="4"/>
      <w:suff w:val="space"/>
      <w:lvlText w:val="%1.%2.%3"/>
      <w:lvlJc w:val="left"/>
      <w:pPr>
        <w:ind w:left="930" w:hanging="720"/>
      </w:pPr>
    </w:lvl>
    <w:lvl w:ilvl="3" w:tentative="0">
      <w:start w:val="1"/>
      <w:numFmt w:val="decimal"/>
      <w:pStyle w:val="5"/>
      <w:suff w:val="space"/>
      <w:lvlText w:val="%1.%2.%3.%4"/>
      <w:lvlJc w:val="left"/>
      <w:pPr>
        <w:ind w:left="1006" w:hanging="864"/>
      </w:pPr>
    </w:lvl>
    <w:lvl w:ilvl="4" w:tentative="0">
      <w:start w:val="1"/>
      <w:numFmt w:val="decimal"/>
      <w:pStyle w:val="6"/>
      <w:suff w:val="space"/>
      <w:lvlText w:val="%1.%2.%3.%4.%5"/>
      <w:lvlJc w:val="left"/>
      <w:pPr>
        <w:ind w:left="1008" w:hanging="1008"/>
      </w:pPr>
    </w:lvl>
    <w:lvl w:ilvl="5" w:tentative="0">
      <w:start w:val="1"/>
      <w:numFmt w:val="decimal"/>
      <w:pStyle w:val="7"/>
      <w:suff w:val="space"/>
      <w:lvlText w:val="%1.%2.%3.%4.%5.%6"/>
      <w:lvlJc w:val="left"/>
      <w:pPr>
        <w:ind w:left="1152" w:hanging="1152"/>
      </w:pPr>
    </w:lvl>
    <w:lvl w:ilvl="6" w:tentative="0">
      <w:start w:val="1"/>
      <w:numFmt w:val="decimal"/>
      <w:pStyle w:val="8"/>
      <w:suff w:val="space"/>
      <w:lvlText w:val="%1.%2.%3.%4.%5.%6.%7"/>
      <w:lvlJc w:val="left"/>
      <w:pPr>
        <w:ind w:left="1296" w:hanging="1296"/>
      </w:pPr>
      <w:rPr>
        <w:rFonts w:hint="eastAsia"/>
      </w:rPr>
    </w:lvl>
    <w:lvl w:ilvl="7" w:tentative="0">
      <w:start w:val="1"/>
      <w:numFmt w:val="decimal"/>
      <w:pStyle w:val="9"/>
      <w:suff w:val="space"/>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577A7"/>
    <w:rsid w:val="00021AF3"/>
    <w:rsid w:val="0006584F"/>
    <w:rsid w:val="0007753B"/>
    <w:rsid w:val="00082E66"/>
    <w:rsid w:val="000C6559"/>
    <w:rsid w:val="000F0B11"/>
    <w:rsid w:val="00114DC0"/>
    <w:rsid w:val="001216EE"/>
    <w:rsid w:val="00177987"/>
    <w:rsid w:val="001C2C3D"/>
    <w:rsid w:val="001E6CBE"/>
    <w:rsid w:val="00212B35"/>
    <w:rsid w:val="0023440C"/>
    <w:rsid w:val="00273C62"/>
    <w:rsid w:val="00350078"/>
    <w:rsid w:val="003B10D3"/>
    <w:rsid w:val="003F0F5B"/>
    <w:rsid w:val="00407C0E"/>
    <w:rsid w:val="00424B5E"/>
    <w:rsid w:val="004519A1"/>
    <w:rsid w:val="0051717E"/>
    <w:rsid w:val="005E4049"/>
    <w:rsid w:val="00623960"/>
    <w:rsid w:val="00641ED1"/>
    <w:rsid w:val="00705BDD"/>
    <w:rsid w:val="007205B1"/>
    <w:rsid w:val="00741268"/>
    <w:rsid w:val="00763012"/>
    <w:rsid w:val="007A6F7F"/>
    <w:rsid w:val="007B779A"/>
    <w:rsid w:val="00844F87"/>
    <w:rsid w:val="0085380E"/>
    <w:rsid w:val="00855B06"/>
    <w:rsid w:val="008733C5"/>
    <w:rsid w:val="00882CFA"/>
    <w:rsid w:val="008C2A80"/>
    <w:rsid w:val="00915FC7"/>
    <w:rsid w:val="00961495"/>
    <w:rsid w:val="009A7EDD"/>
    <w:rsid w:val="009C1460"/>
    <w:rsid w:val="009C3E76"/>
    <w:rsid w:val="00A308A5"/>
    <w:rsid w:val="00AA1061"/>
    <w:rsid w:val="00B17340"/>
    <w:rsid w:val="00B37B9F"/>
    <w:rsid w:val="00B73628"/>
    <w:rsid w:val="00BF6107"/>
    <w:rsid w:val="00BF7045"/>
    <w:rsid w:val="00C47366"/>
    <w:rsid w:val="00C833DA"/>
    <w:rsid w:val="00CE5985"/>
    <w:rsid w:val="00D25780"/>
    <w:rsid w:val="00D33A0E"/>
    <w:rsid w:val="00D82491"/>
    <w:rsid w:val="00D90DFF"/>
    <w:rsid w:val="00DC4BDF"/>
    <w:rsid w:val="00DD23A8"/>
    <w:rsid w:val="00DD5A4C"/>
    <w:rsid w:val="00E47255"/>
    <w:rsid w:val="00E82C89"/>
    <w:rsid w:val="00EA7441"/>
    <w:rsid w:val="00F33E25"/>
    <w:rsid w:val="00F65178"/>
    <w:rsid w:val="00FA1E03"/>
    <w:rsid w:val="02034036"/>
    <w:rsid w:val="024C3C99"/>
    <w:rsid w:val="026D3426"/>
    <w:rsid w:val="02893507"/>
    <w:rsid w:val="02E828A9"/>
    <w:rsid w:val="02F53FCC"/>
    <w:rsid w:val="02F811F7"/>
    <w:rsid w:val="045232B4"/>
    <w:rsid w:val="04627874"/>
    <w:rsid w:val="049121C2"/>
    <w:rsid w:val="04E90F89"/>
    <w:rsid w:val="06F12FF6"/>
    <w:rsid w:val="074E2EF7"/>
    <w:rsid w:val="07691ADF"/>
    <w:rsid w:val="07F43A9E"/>
    <w:rsid w:val="087D090C"/>
    <w:rsid w:val="08AB55B3"/>
    <w:rsid w:val="091B62A2"/>
    <w:rsid w:val="09BF5E3E"/>
    <w:rsid w:val="0A136372"/>
    <w:rsid w:val="0A8613A6"/>
    <w:rsid w:val="0B0267D1"/>
    <w:rsid w:val="0B773929"/>
    <w:rsid w:val="0B7C0774"/>
    <w:rsid w:val="0BBE7983"/>
    <w:rsid w:val="0C683514"/>
    <w:rsid w:val="0C757A49"/>
    <w:rsid w:val="0CAE4B70"/>
    <w:rsid w:val="0D9D36DB"/>
    <w:rsid w:val="0E40657C"/>
    <w:rsid w:val="0E4C58C7"/>
    <w:rsid w:val="0EF72FE9"/>
    <w:rsid w:val="0FAA6087"/>
    <w:rsid w:val="0FED3F88"/>
    <w:rsid w:val="0FF00FEF"/>
    <w:rsid w:val="119F06A9"/>
    <w:rsid w:val="12185725"/>
    <w:rsid w:val="13B25427"/>
    <w:rsid w:val="14D97F9C"/>
    <w:rsid w:val="14FC296F"/>
    <w:rsid w:val="15187A19"/>
    <w:rsid w:val="16693E08"/>
    <w:rsid w:val="1895088D"/>
    <w:rsid w:val="18C6437A"/>
    <w:rsid w:val="19905F89"/>
    <w:rsid w:val="19C543F4"/>
    <w:rsid w:val="19C70172"/>
    <w:rsid w:val="19D658BB"/>
    <w:rsid w:val="1A7C1CC2"/>
    <w:rsid w:val="1ADD093D"/>
    <w:rsid w:val="1B233A0E"/>
    <w:rsid w:val="1B4E63DF"/>
    <w:rsid w:val="1B807F56"/>
    <w:rsid w:val="1C221B93"/>
    <w:rsid w:val="1C390F9A"/>
    <w:rsid w:val="1D684D4C"/>
    <w:rsid w:val="1D7567F4"/>
    <w:rsid w:val="1DBD19D1"/>
    <w:rsid w:val="1DEE278E"/>
    <w:rsid w:val="1F5A6356"/>
    <w:rsid w:val="20DD1222"/>
    <w:rsid w:val="222804CA"/>
    <w:rsid w:val="22561186"/>
    <w:rsid w:val="24072BAB"/>
    <w:rsid w:val="244D3531"/>
    <w:rsid w:val="24D80907"/>
    <w:rsid w:val="25D0469B"/>
    <w:rsid w:val="260A33DB"/>
    <w:rsid w:val="26ED3B1C"/>
    <w:rsid w:val="277F0794"/>
    <w:rsid w:val="27D96EBC"/>
    <w:rsid w:val="282B38D4"/>
    <w:rsid w:val="28A16ED3"/>
    <w:rsid w:val="293B2E83"/>
    <w:rsid w:val="2A0C75D9"/>
    <w:rsid w:val="2ABD245A"/>
    <w:rsid w:val="2ADB2B70"/>
    <w:rsid w:val="2BBF39AA"/>
    <w:rsid w:val="2BE27F2E"/>
    <w:rsid w:val="2C081F18"/>
    <w:rsid w:val="2D556BC0"/>
    <w:rsid w:val="2DAA3ADB"/>
    <w:rsid w:val="2E913546"/>
    <w:rsid w:val="2F2E31C2"/>
    <w:rsid w:val="2F791569"/>
    <w:rsid w:val="2FD66905"/>
    <w:rsid w:val="2FF47A67"/>
    <w:rsid w:val="306D212F"/>
    <w:rsid w:val="30F603A2"/>
    <w:rsid w:val="31C0661C"/>
    <w:rsid w:val="31D67686"/>
    <w:rsid w:val="31FA3FD7"/>
    <w:rsid w:val="32176CAB"/>
    <w:rsid w:val="32ED3551"/>
    <w:rsid w:val="338541BF"/>
    <w:rsid w:val="339133A1"/>
    <w:rsid w:val="33F1398B"/>
    <w:rsid w:val="33F9485A"/>
    <w:rsid w:val="346674CC"/>
    <w:rsid w:val="35673FFC"/>
    <w:rsid w:val="369013D6"/>
    <w:rsid w:val="37275A03"/>
    <w:rsid w:val="37CD55EE"/>
    <w:rsid w:val="38D4658D"/>
    <w:rsid w:val="39FE3361"/>
    <w:rsid w:val="3A5007F7"/>
    <w:rsid w:val="3A590932"/>
    <w:rsid w:val="3A5C50F9"/>
    <w:rsid w:val="3AFD1B11"/>
    <w:rsid w:val="3BD50F16"/>
    <w:rsid w:val="3C1A2DCC"/>
    <w:rsid w:val="3CB43870"/>
    <w:rsid w:val="3DA167F8"/>
    <w:rsid w:val="3DF16F23"/>
    <w:rsid w:val="3EE138E9"/>
    <w:rsid w:val="3EE81BA6"/>
    <w:rsid w:val="3FEB0556"/>
    <w:rsid w:val="4076423A"/>
    <w:rsid w:val="41A41292"/>
    <w:rsid w:val="41AE139D"/>
    <w:rsid w:val="42072045"/>
    <w:rsid w:val="420C5DAD"/>
    <w:rsid w:val="42C051B3"/>
    <w:rsid w:val="43104565"/>
    <w:rsid w:val="43374264"/>
    <w:rsid w:val="44146929"/>
    <w:rsid w:val="44455DEE"/>
    <w:rsid w:val="44E64DA1"/>
    <w:rsid w:val="452D4567"/>
    <w:rsid w:val="45A86CFB"/>
    <w:rsid w:val="46786006"/>
    <w:rsid w:val="46E577A7"/>
    <w:rsid w:val="47B557E7"/>
    <w:rsid w:val="482137F1"/>
    <w:rsid w:val="48477B56"/>
    <w:rsid w:val="49747FC0"/>
    <w:rsid w:val="49AB4053"/>
    <w:rsid w:val="4A563B69"/>
    <w:rsid w:val="4AF40FA1"/>
    <w:rsid w:val="4B763ADA"/>
    <w:rsid w:val="4C793B3F"/>
    <w:rsid w:val="4C8F0127"/>
    <w:rsid w:val="4CB61B9C"/>
    <w:rsid w:val="4D3B0EE4"/>
    <w:rsid w:val="4D5E6C5E"/>
    <w:rsid w:val="4D8F35E5"/>
    <w:rsid w:val="4DCC0DA6"/>
    <w:rsid w:val="4E434405"/>
    <w:rsid w:val="4EC045B4"/>
    <w:rsid w:val="4EF86F9D"/>
    <w:rsid w:val="4F312E9A"/>
    <w:rsid w:val="4F895705"/>
    <w:rsid w:val="4FCB46B2"/>
    <w:rsid w:val="501D48A7"/>
    <w:rsid w:val="50265D8C"/>
    <w:rsid w:val="508F56DF"/>
    <w:rsid w:val="50C131AD"/>
    <w:rsid w:val="516169B7"/>
    <w:rsid w:val="520A0F91"/>
    <w:rsid w:val="52C32D67"/>
    <w:rsid w:val="52DB51E3"/>
    <w:rsid w:val="52F34867"/>
    <w:rsid w:val="53600273"/>
    <w:rsid w:val="537655A6"/>
    <w:rsid w:val="550E32B5"/>
    <w:rsid w:val="56C43C09"/>
    <w:rsid w:val="58751970"/>
    <w:rsid w:val="5878141F"/>
    <w:rsid w:val="58F91429"/>
    <w:rsid w:val="5B4A6DD2"/>
    <w:rsid w:val="5BF316E9"/>
    <w:rsid w:val="5C383DA3"/>
    <w:rsid w:val="5C412946"/>
    <w:rsid w:val="5C5B366B"/>
    <w:rsid w:val="5D7B16BD"/>
    <w:rsid w:val="5DC6470A"/>
    <w:rsid w:val="5EB34C8F"/>
    <w:rsid w:val="5F680CA3"/>
    <w:rsid w:val="5FE71986"/>
    <w:rsid w:val="5FF4555F"/>
    <w:rsid w:val="605B2120"/>
    <w:rsid w:val="608A1A1F"/>
    <w:rsid w:val="61D616EE"/>
    <w:rsid w:val="62450161"/>
    <w:rsid w:val="62B26E11"/>
    <w:rsid w:val="632B02B4"/>
    <w:rsid w:val="63747933"/>
    <w:rsid w:val="63AD2C39"/>
    <w:rsid w:val="64D41186"/>
    <w:rsid w:val="65A33013"/>
    <w:rsid w:val="65BE2F13"/>
    <w:rsid w:val="65D0342A"/>
    <w:rsid w:val="66246CED"/>
    <w:rsid w:val="66A63D1A"/>
    <w:rsid w:val="66AD290B"/>
    <w:rsid w:val="67A75582"/>
    <w:rsid w:val="67D82669"/>
    <w:rsid w:val="67F01A44"/>
    <w:rsid w:val="680A47F0"/>
    <w:rsid w:val="691B0000"/>
    <w:rsid w:val="69201F71"/>
    <w:rsid w:val="69BA3224"/>
    <w:rsid w:val="6A24611A"/>
    <w:rsid w:val="6B0B52AE"/>
    <w:rsid w:val="6B385271"/>
    <w:rsid w:val="6BA75B7B"/>
    <w:rsid w:val="6BC524A5"/>
    <w:rsid w:val="6C35487F"/>
    <w:rsid w:val="6C57558A"/>
    <w:rsid w:val="6D526B82"/>
    <w:rsid w:val="6D5737EE"/>
    <w:rsid w:val="6D7E5C43"/>
    <w:rsid w:val="6D87694C"/>
    <w:rsid w:val="6DCF5EAF"/>
    <w:rsid w:val="6DD61D43"/>
    <w:rsid w:val="6E133EA4"/>
    <w:rsid w:val="6EAD5409"/>
    <w:rsid w:val="6EEE3EBE"/>
    <w:rsid w:val="6F0E7096"/>
    <w:rsid w:val="700B67C5"/>
    <w:rsid w:val="705C7FF0"/>
    <w:rsid w:val="71204E20"/>
    <w:rsid w:val="721D4D44"/>
    <w:rsid w:val="736C2DC6"/>
    <w:rsid w:val="740A45D2"/>
    <w:rsid w:val="74306ACB"/>
    <w:rsid w:val="76E53F20"/>
    <w:rsid w:val="7755105E"/>
    <w:rsid w:val="78C71A3C"/>
    <w:rsid w:val="7955622E"/>
    <w:rsid w:val="79E6029D"/>
    <w:rsid w:val="7A304F8E"/>
    <w:rsid w:val="7BA606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2">
    <w:name w:val="heading 1"/>
    <w:basedOn w:val="1"/>
    <w:next w:val="1"/>
    <w:link w:val="61"/>
    <w:qFormat/>
    <w:uiPriority w:val="0"/>
    <w:pPr>
      <w:keepNext/>
      <w:keepLines/>
      <w:numPr>
        <w:ilvl w:val="0"/>
        <w:numId w:val="1"/>
      </w:numPr>
      <w:spacing w:before="340" w:after="330" w:line="576" w:lineRule="auto"/>
      <w:ind w:left="0" w:firstLine="0"/>
      <w:contextualSpacing/>
      <w:outlineLvl w:val="0"/>
    </w:pPr>
    <w:rPr>
      <w:rFonts w:ascii="宋体" w:hAnsi="宋体"/>
      <w:b/>
      <w:bCs/>
      <w:kern w:val="44"/>
      <w:sz w:val="44"/>
      <w:szCs w:val="44"/>
    </w:rPr>
  </w:style>
  <w:style w:type="paragraph" w:styleId="3">
    <w:name w:val="heading 2"/>
    <w:basedOn w:val="1"/>
    <w:next w:val="1"/>
    <w:link w:val="62"/>
    <w:unhideWhenUsed/>
    <w:qFormat/>
    <w:uiPriority w:val="9"/>
    <w:pPr>
      <w:keepNext/>
      <w:keepLines/>
      <w:numPr>
        <w:ilvl w:val="1"/>
        <w:numId w:val="1"/>
      </w:numPr>
      <w:spacing w:before="260" w:after="260" w:line="413" w:lineRule="auto"/>
      <w:ind w:left="0" w:firstLine="0"/>
      <w:contextualSpacing/>
      <w:outlineLvl w:val="1"/>
    </w:pPr>
    <w:rPr>
      <w:rFonts w:ascii="宋体" w:hAnsi="宋体" w:cstheme="majorBidi"/>
      <w:b/>
      <w:bCs/>
      <w:sz w:val="32"/>
      <w:szCs w:val="32"/>
    </w:rPr>
  </w:style>
  <w:style w:type="paragraph" w:styleId="4">
    <w:name w:val="heading 3"/>
    <w:basedOn w:val="1"/>
    <w:next w:val="1"/>
    <w:link w:val="55"/>
    <w:unhideWhenUsed/>
    <w:qFormat/>
    <w:uiPriority w:val="0"/>
    <w:pPr>
      <w:keepNext/>
      <w:keepLines/>
      <w:numPr>
        <w:ilvl w:val="2"/>
        <w:numId w:val="1"/>
      </w:numPr>
      <w:spacing w:before="260" w:after="260" w:line="413" w:lineRule="auto"/>
      <w:ind w:left="0" w:firstLine="0"/>
      <w:outlineLvl w:val="2"/>
    </w:pPr>
    <w:rPr>
      <w:rFonts w:ascii="宋体" w:hAnsi="宋体"/>
      <w:b/>
      <w:bCs/>
      <w:sz w:val="32"/>
      <w:szCs w:val="36"/>
    </w:rPr>
  </w:style>
  <w:style w:type="paragraph" w:styleId="5">
    <w:name w:val="heading 4"/>
    <w:basedOn w:val="1"/>
    <w:next w:val="1"/>
    <w:link w:val="63"/>
    <w:unhideWhenUsed/>
    <w:qFormat/>
    <w:uiPriority w:val="0"/>
    <w:pPr>
      <w:keepNext/>
      <w:keepLines/>
      <w:numPr>
        <w:ilvl w:val="3"/>
        <w:numId w:val="1"/>
      </w:numPr>
      <w:spacing w:before="280" w:after="290" w:line="372" w:lineRule="auto"/>
      <w:ind w:left="0" w:firstLine="0"/>
      <w:outlineLvl w:val="3"/>
    </w:pPr>
    <w:rPr>
      <w:rFonts w:ascii="宋体" w:hAnsi="宋体" w:cstheme="majorBidi"/>
      <w:b/>
      <w:bCs/>
      <w:sz w:val="28"/>
      <w:szCs w:val="28"/>
    </w:rPr>
  </w:style>
  <w:style w:type="paragraph" w:styleId="6">
    <w:name w:val="heading 5"/>
    <w:basedOn w:val="1"/>
    <w:next w:val="1"/>
    <w:link w:val="53"/>
    <w:unhideWhenUsed/>
    <w:qFormat/>
    <w:uiPriority w:val="0"/>
    <w:pPr>
      <w:keepNext/>
      <w:keepLines/>
      <w:numPr>
        <w:ilvl w:val="4"/>
        <w:numId w:val="1"/>
      </w:numPr>
      <w:spacing w:before="280" w:after="290" w:line="372" w:lineRule="auto"/>
      <w:ind w:left="0" w:firstLine="0"/>
      <w:jc w:val="left"/>
      <w:outlineLvl w:val="4"/>
    </w:pPr>
    <w:rPr>
      <w:rFonts w:ascii="宋体"/>
      <w:b/>
      <w:bCs/>
      <w:sz w:val="28"/>
      <w:szCs w:val="28"/>
    </w:rPr>
  </w:style>
  <w:style w:type="paragraph" w:styleId="7">
    <w:name w:val="heading 6"/>
    <w:basedOn w:val="1"/>
    <w:next w:val="1"/>
    <w:link w:val="64"/>
    <w:unhideWhenUsed/>
    <w:qFormat/>
    <w:uiPriority w:val="0"/>
    <w:pPr>
      <w:keepNext/>
      <w:keepLines/>
      <w:numPr>
        <w:ilvl w:val="5"/>
        <w:numId w:val="1"/>
      </w:numPr>
      <w:spacing w:before="240" w:after="64" w:line="319" w:lineRule="auto"/>
      <w:ind w:left="0" w:firstLine="0"/>
      <w:outlineLvl w:val="5"/>
    </w:pPr>
    <w:rPr>
      <w:rFonts w:ascii="宋体" w:hAnsi="宋体" w:eastAsiaTheme="majorEastAsia" w:cstheme="majorBidi"/>
      <w:b/>
      <w:bCs/>
      <w:szCs w:val="24"/>
    </w:rPr>
  </w:style>
  <w:style w:type="paragraph" w:styleId="8">
    <w:name w:val="heading 7"/>
    <w:basedOn w:val="1"/>
    <w:next w:val="1"/>
    <w:link w:val="49"/>
    <w:unhideWhenUsed/>
    <w:qFormat/>
    <w:uiPriority w:val="0"/>
    <w:pPr>
      <w:keepNext/>
      <w:keepLines/>
      <w:numPr>
        <w:ilvl w:val="6"/>
        <w:numId w:val="1"/>
      </w:numPr>
      <w:spacing w:before="240" w:after="64" w:line="320" w:lineRule="auto"/>
      <w:outlineLvl w:val="6"/>
    </w:pPr>
    <w:rPr>
      <w:rFonts w:ascii="宋体" w:hAnsi="宋体"/>
      <w:b/>
      <w:bCs/>
      <w:szCs w:val="24"/>
    </w:rPr>
  </w:style>
  <w:style w:type="paragraph" w:styleId="9">
    <w:name w:val="heading 8"/>
    <w:basedOn w:val="1"/>
    <w:next w:val="1"/>
    <w:link w:val="50"/>
    <w:unhideWhenUsed/>
    <w:qFormat/>
    <w:uiPriority w:val="0"/>
    <w:pPr>
      <w:keepNext/>
      <w:keepLines/>
      <w:numPr>
        <w:ilvl w:val="7"/>
        <w:numId w:val="1"/>
      </w:numPr>
      <w:spacing w:before="240" w:after="64" w:line="320" w:lineRule="auto"/>
      <w:outlineLvl w:val="7"/>
    </w:pPr>
    <w:rPr>
      <w:rFonts w:asciiTheme="majorHAnsi" w:hAnsiTheme="majorHAnsi" w:eastAsiaTheme="majorEastAsia" w:cstheme="majorBidi"/>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spacing w:after="160" w:line="278" w:lineRule="auto"/>
      <w:ind w:left="2520" w:leftChars="1200"/>
      <w:jc w:val="left"/>
    </w:pPr>
    <w:rPr>
      <w:rFonts w:eastAsiaTheme="minorEastAsia"/>
      <w:sz w:val="22"/>
      <w:szCs w:val="24"/>
      <w14:ligatures w14:val="standardContextual"/>
    </w:rPr>
  </w:style>
  <w:style w:type="paragraph" w:styleId="11">
    <w:name w:val="Normal Indent"/>
    <w:basedOn w:val="1"/>
    <w:qFormat/>
    <w:uiPriority w:val="0"/>
    <w:pPr>
      <w:spacing w:after="50" w:afterLines="50"/>
      <w:ind w:firstLine="420" w:firstLineChars="200"/>
    </w:pPr>
    <w:rPr>
      <w:rFonts w:ascii="Times New Roman" w:hAnsi="Times New Roman" w:cs="Times New Roman"/>
      <w:sz w:val="21"/>
      <w:szCs w:val="24"/>
    </w:rPr>
  </w:style>
  <w:style w:type="paragraph" w:styleId="12">
    <w:name w:val="caption"/>
    <w:basedOn w:val="1"/>
    <w:next w:val="1"/>
    <w:qFormat/>
    <w:uiPriority w:val="0"/>
    <w:rPr>
      <w:rFonts w:eastAsia="黑体" w:asciiTheme="majorHAnsi" w:hAnsiTheme="majorHAnsi" w:cstheme="majorBidi"/>
      <w:sz w:val="20"/>
      <w:szCs w:val="20"/>
    </w:rPr>
  </w:style>
  <w:style w:type="paragraph" w:styleId="13">
    <w:name w:val="annotation text"/>
    <w:basedOn w:val="1"/>
    <w:link w:val="58"/>
    <w:semiHidden/>
    <w:unhideWhenUsed/>
    <w:qFormat/>
    <w:uiPriority w:val="99"/>
    <w:pPr>
      <w:jc w:val="left"/>
    </w:pPr>
  </w:style>
  <w:style w:type="paragraph" w:styleId="14">
    <w:name w:val="Body Text"/>
    <w:basedOn w:val="1"/>
    <w:link w:val="59"/>
    <w:qFormat/>
    <w:uiPriority w:val="0"/>
    <w:pPr>
      <w:spacing w:after="120"/>
    </w:pPr>
    <w:rPr>
      <w:rFonts w:ascii="Times New Roman" w:hAnsi="Times New Roman" w:cs="Times New Roman"/>
      <w:szCs w:val="24"/>
    </w:rPr>
  </w:style>
  <w:style w:type="paragraph" w:styleId="15">
    <w:name w:val="Body Text Indent"/>
    <w:basedOn w:val="1"/>
    <w:link w:val="60"/>
    <w:unhideWhenUsed/>
    <w:qFormat/>
    <w:uiPriority w:val="99"/>
    <w:pPr>
      <w:spacing w:after="120"/>
      <w:ind w:left="420" w:leftChars="200"/>
    </w:pPr>
  </w:style>
  <w:style w:type="paragraph" w:styleId="16">
    <w:name w:val="toc 5"/>
    <w:basedOn w:val="1"/>
    <w:next w:val="1"/>
    <w:unhideWhenUsed/>
    <w:qFormat/>
    <w:uiPriority w:val="39"/>
    <w:pPr>
      <w:spacing w:after="160" w:line="278" w:lineRule="auto"/>
      <w:ind w:left="1680" w:leftChars="800"/>
      <w:jc w:val="left"/>
    </w:pPr>
    <w:rPr>
      <w:rFonts w:eastAsiaTheme="minorEastAsia"/>
      <w:sz w:val="22"/>
      <w:szCs w:val="24"/>
      <w14:ligatures w14:val="standardContextual"/>
    </w:rPr>
  </w:style>
  <w:style w:type="paragraph" w:styleId="17">
    <w:name w:val="toc 3"/>
    <w:basedOn w:val="1"/>
    <w:next w:val="1"/>
    <w:unhideWhenUsed/>
    <w:qFormat/>
    <w:uiPriority w:val="39"/>
    <w:pPr>
      <w:ind w:left="840" w:leftChars="400"/>
    </w:pPr>
    <w:rPr>
      <w:rFonts w:ascii="宋体" w:hAnsi="宋体"/>
      <w:sz w:val="21"/>
    </w:rPr>
  </w:style>
  <w:style w:type="paragraph" w:styleId="18">
    <w:name w:val="toc 8"/>
    <w:basedOn w:val="1"/>
    <w:next w:val="1"/>
    <w:unhideWhenUsed/>
    <w:qFormat/>
    <w:uiPriority w:val="39"/>
    <w:pPr>
      <w:spacing w:after="160" w:line="278" w:lineRule="auto"/>
      <w:ind w:left="2940" w:leftChars="1400"/>
      <w:jc w:val="left"/>
    </w:pPr>
    <w:rPr>
      <w:rFonts w:eastAsiaTheme="minorEastAsia"/>
      <w:sz w:val="22"/>
      <w:szCs w:val="24"/>
      <w14:ligatures w14:val="standardContextual"/>
    </w:rPr>
  </w:style>
  <w:style w:type="paragraph" w:styleId="19">
    <w:name w:val="footer"/>
    <w:basedOn w:val="1"/>
    <w:link w:val="52"/>
    <w:unhideWhenUsed/>
    <w:qFormat/>
    <w:uiPriority w:val="99"/>
    <w:pPr>
      <w:tabs>
        <w:tab w:val="center" w:pos="4153"/>
        <w:tab w:val="right" w:pos="8306"/>
      </w:tabs>
      <w:snapToGrid w:val="0"/>
      <w:jc w:val="left"/>
    </w:pPr>
    <w:rPr>
      <w:sz w:val="18"/>
      <w:szCs w:val="18"/>
    </w:rPr>
  </w:style>
  <w:style w:type="paragraph" w:styleId="20">
    <w:name w:val="header"/>
    <w:basedOn w:val="1"/>
    <w:link w:val="54"/>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rPr>
      <w:rFonts w:ascii="宋体" w:hAnsi="宋体"/>
      <w:sz w:val="21"/>
    </w:rPr>
  </w:style>
  <w:style w:type="paragraph" w:styleId="22">
    <w:name w:val="toc 4"/>
    <w:basedOn w:val="1"/>
    <w:next w:val="1"/>
    <w:unhideWhenUsed/>
    <w:qFormat/>
    <w:uiPriority w:val="39"/>
    <w:pPr>
      <w:spacing w:after="160" w:line="278" w:lineRule="auto"/>
      <w:ind w:left="1260" w:leftChars="600"/>
      <w:jc w:val="left"/>
    </w:pPr>
    <w:rPr>
      <w:rFonts w:eastAsiaTheme="minorEastAsia"/>
      <w:sz w:val="22"/>
      <w:szCs w:val="24"/>
      <w14:ligatures w14:val="standardContextual"/>
    </w:rPr>
  </w:style>
  <w:style w:type="paragraph" w:styleId="23">
    <w:name w:val="toc 6"/>
    <w:basedOn w:val="1"/>
    <w:next w:val="1"/>
    <w:unhideWhenUsed/>
    <w:qFormat/>
    <w:uiPriority w:val="39"/>
    <w:pPr>
      <w:spacing w:after="160" w:line="278" w:lineRule="auto"/>
      <w:ind w:left="2100" w:leftChars="1000"/>
      <w:jc w:val="left"/>
    </w:pPr>
    <w:rPr>
      <w:rFonts w:eastAsiaTheme="minorEastAsia"/>
      <w:sz w:val="22"/>
      <w:szCs w:val="24"/>
      <w14:ligatures w14:val="standardContextual"/>
    </w:rPr>
  </w:style>
  <w:style w:type="paragraph" w:styleId="24">
    <w:name w:val="toc 2"/>
    <w:basedOn w:val="1"/>
    <w:next w:val="1"/>
    <w:unhideWhenUsed/>
    <w:qFormat/>
    <w:uiPriority w:val="39"/>
    <w:pPr>
      <w:ind w:left="420" w:leftChars="200"/>
    </w:pPr>
    <w:rPr>
      <w:rFonts w:ascii="宋体" w:hAnsi="宋体"/>
      <w:sz w:val="21"/>
    </w:rPr>
  </w:style>
  <w:style w:type="paragraph" w:styleId="25">
    <w:name w:val="toc 9"/>
    <w:basedOn w:val="1"/>
    <w:next w:val="1"/>
    <w:unhideWhenUsed/>
    <w:qFormat/>
    <w:uiPriority w:val="39"/>
    <w:pPr>
      <w:spacing w:after="160" w:line="278" w:lineRule="auto"/>
      <w:ind w:left="3360" w:leftChars="1600"/>
      <w:jc w:val="left"/>
    </w:pPr>
    <w:rPr>
      <w:rFonts w:eastAsiaTheme="minorEastAsia"/>
      <w:sz w:val="22"/>
      <w:szCs w:val="24"/>
      <w14:ligatures w14:val="standardContextual"/>
    </w:rPr>
  </w:style>
  <w:style w:type="paragraph" w:styleId="26">
    <w:name w:val="Body Text 2"/>
    <w:basedOn w:val="1"/>
    <w:link w:val="57"/>
    <w:qFormat/>
    <w:uiPriority w:val="0"/>
    <w:rPr>
      <w:rFonts w:ascii="幼圆" w:eastAsia="幼圆"/>
      <w:u w:val="single"/>
    </w:rPr>
  </w:style>
  <w:style w:type="paragraph" w:styleId="27">
    <w:name w:val="Normal (Web)"/>
    <w:basedOn w:val="1"/>
    <w:qFormat/>
    <w:uiPriority w:val="0"/>
  </w:style>
  <w:style w:type="paragraph" w:styleId="28">
    <w:name w:val="Body Text First Indent"/>
    <w:basedOn w:val="14"/>
    <w:qFormat/>
    <w:uiPriority w:val="0"/>
    <w:pPr>
      <w:ind w:firstLine="420" w:firstLineChars="100"/>
    </w:pPr>
  </w:style>
  <w:style w:type="paragraph" w:styleId="29">
    <w:name w:val="Body Text First Indent 2"/>
    <w:basedOn w:val="15"/>
    <w:unhideWhenUsed/>
    <w:qFormat/>
    <w:uiPriority w:val="99"/>
    <w:pPr>
      <w:ind w:firstLine="420" w:firstLineChars="200"/>
    </w:pPr>
  </w:style>
  <w:style w:type="table" w:styleId="31">
    <w:name w:val="Table Grid"/>
    <w:basedOn w:val="3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0"/>
    <w:rPr>
      <w:b/>
    </w:rPr>
  </w:style>
  <w:style w:type="character" w:styleId="34">
    <w:name w:val="page number"/>
    <w:qFormat/>
    <w:uiPriority w:val="99"/>
  </w:style>
  <w:style w:type="character" w:styleId="35">
    <w:name w:val="FollowedHyperlink"/>
    <w:basedOn w:val="32"/>
    <w:qFormat/>
    <w:uiPriority w:val="0"/>
    <w:rPr>
      <w:color w:val="7E1FAD"/>
      <w:u w:val="single"/>
    </w:rPr>
  </w:style>
  <w:style w:type="character" w:styleId="36">
    <w:name w:val="Hyperlink"/>
    <w:basedOn w:val="32"/>
    <w:unhideWhenUsed/>
    <w:qFormat/>
    <w:uiPriority w:val="99"/>
    <w:rPr>
      <w:color w:val="0026E5" w:themeColor="hyperlink"/>
      <w:u w:val="single"/>
      <w14:textFill>
        <w14:solidFill>
          <w14:schemeClr w14:val="hlink"/>
        </w14:solidFill>
      </w14:textFill>
    </w:rPr>
  </w:style>
  <w:style w:type="paragraph" w:customStyle="1" w:styleId="37">
    <w:name w:val="Table Text"/>
    <w:basedOn w:val="1"/>
    <w:hidden/>
    <w:qFormat/>
    <w:uiPriority w:val="0"/>
    <w:pPr>
      <w:widowControl/>
      <w:kinsoku w:val="0"/>
      <w:autoSpaceDE w:val="0"/>
      <w:autoSpaceDN w:val="0"/>
      <w:adjustRightInd w:val="0"/>
      <w:snapToGrid w:val="0"/>
      <w:jc w:val="left"/>
    </w:pPr>
    <w:rPr>
      <w:rFonts w:hint="eastAsia" w:ascii="宋体" w:hAnsi="宋体" w:cs="Times New Roman"/>
      <w:color w:val="000000"/>
      <w:kern w:val="0"/>
      <w:szCs w:val="24"/>
    </w:rPr>
  </w:style>
  <w:style w:type="paragraph" w:customStyle="1" w:styleId="38">
    <w:name w:val="大数据正文"/>
    <w:qFormat/>
    <w:uiPriority w:val="0"/>
    <w:pPr>
      <w:spacing w:line="360" w:lineRule="auto"/>
      <w:ind w:firstLine="480" w:firstLineChars="200"/>
    </w:pPr>
    <w:rPr>
      <w:rFonts w:ascii="宋体" w:hAnsi="宋体" w:eastAsia="宋体" w:cs="Times New Roman"/>
      <w:kern w:val="2"/>
      <w:sz w:val="24"/>
      <w:szCs w:val="24"/>
      <w:lang w:val="en-US" w:eastAsia="zh-CN" w:bidi="ar-SA"/>
    </w:rPr>
  </w:style>
  <w:style w:type="paragraph" w:styleId="39">
    <w:name w:val="No Spacing"/>
    <w:qFormat/>
    <w:uiPriority w:val="1"/>
    <w:pPr>
      <w:widowControl w:val="0"/>
      <w:spacing w:line="360" w:lineRule="auto"/>
      <w:ind w:firstLine="200" w:firstLineChars="200"/>
      <w:jc w:val="both"/>
    </w:pPr>
    <w:rPr>
      <w:rFonts w:ascii="宋体" w:eastAsia="宋体" w:hAnsiTheme="minorHAnsi" w:cstheme="minorBidi"/>
      <w:kern w:val="2"/>
      <w:sz w:val="24"/>
      <w:szCs w:val="22"/>
      <w:lang w:val="en-US" w:eastAsia="zh-CN" w:bidi="ar-SA"/>
    </w:rPr>
  </w:style>
  <w:style w:type="paragraph" w:customStyle="1" w:styleId="40">
    <w:name w:val="表格文字"/>
    <w:basedOn w:val="1"/>
    <w:qFormat/>
    <w:uiPriority w:val="0"/>
    <w:pPr>
      <w:jc w:val="center"/>
    </w:pPr>
    <w:rPr>
      <w:rFonts w:ascii="宋体" w:hAnsi="宋体"/>
      <w:b/>
      <w:bCs/>
      <w:sz w:val="28"/>
      <w:szCs w:val="28"/>
    </w:rPr>
  </w:style>
  <w:style w:type="paragraph" w:customStyle="1" w:styleId="41">
    <w:name w:val="大数据4级"/>
    <w:next w:val="1"/>
    <w:qFormat/>
    <w:uiPriority w:val="0"/>
    <w:pPr>
      <w:numPr>
        <w:ilvl w:val="3"/>
        <w:numId w:val="2"/>
      </w:numPr>
      <w:spacing w:before="240" w:after="240" w:line="360" w:lineRule="auto"/>
    </w:pPr>
    <w:rPr>
      <w:rFonts w:ascii="宋体" w:hAnsi="宋体" w:eastAsia="宋体" w:cs="Times New Roman"/>
      <w:bCs/>
      <w:kern w:val="2"/>
      <w:sz w:val="24"/>
      <w:szCs w:val="24"/>
      <w:lang w:val="en-US" w:eastAsia="zh-CN" w:bidi="ar-SA"/>
    </w:rPr>
  </w:style>
  <w:style w:type="paragraph" w:customStyle="1" w:styleId="42">
    <w:name w:val="表格内容五号"/>
    <w:basedOn w:val="43"/>
    <w:qFormat/>
    <w:uiPriority w:val="0"/>
    <w:pPr>
      <w:jc w:val="center"/>
    </w:pPr>
    <w:rPr>
      <w:rFonts w:eastAsia="宋体" w:cs="Arial Unicode MS"/>
      <w:kern w:val="0"/>
    </w:rPr>
  </w:style>
  <w:style w:type="paragraph" w:customStyle="1" w:styleId="43">
    <w:name w:val="表格五号"/>
    <w:next w:val="1"/>
    <w:qFormat/>
    <w:uiPriority w:val="0"/>
    <w:pPr>
      <w:autoSpaceDE w:val="0"/>
      <w:autoSpaceDN w:val="0"/>
      <w:adjustRightInd w:val="0"/>
      <w:snapToGrid w:val="0"/>
    </w:pPr>
    <w:rPr>
      <w:rFonts w:ascii="仿宋" w:hAnsi="仿宋" w:eastAsia="仿宋" w:cs="仿宋"/>
      <w:kern w:val="2"/>
      <w:sz w:val="21"/>
      <w:szCs w:val="21"/>
      <w:lang w:val="en-US" w:eastAsia="zh-CN" w:bidi="ar-SA"/>
    </w:rPr>
  </w:style>
  <w:style w:type="character" w:customStyle="1" w:styleId="44">
    <w:name w:val="font01"/>
    <w:basedOn w:val="32"/>
    <w:qFormat/>
    <w:uiPriority w:val="0"/>
    <w:rPr>
      <w:rFonts w:hint="eastAsia" w:ascii="宋体" w:hAnsi="宋体" w:eastAsia="宋体" w:cs="宋体"/>
      <w:color w:val="000000"/>
      <w:sz w:val="22"/>
      <w:szCs w:val="22"/>
      <w:u w:val="none"/>
    </w:rPr>
  </w:style>
  <w:style w:type="character" w:customStyle="1" w:styleId="45">
    <w:name w:val="font11"/>
    <w:basedOn w:val="32"/>
    <w:qFormat/>
    <w:uiPriority w:val="0"/>
    <w:rPr>
      <w:rFonts w:ascii="Helvetica" w:hAnsi="Helvetica" w:eastAsia="Helvetica" w:cs="Helvetica"/>
      <w:color w:val="606266"/>
      <w:sz w:val="21"/>
      <w:szCs w:val="21"/>
      <w:u w:val="none"/>
    </w:rPr>
  </w:style>
  <w:style w:type="character" w:customStyle="1" w:styleId="46">
    <w:name w:val="font21"/>
    <w:basedOn w:val="32"/>
    <w:qFormat/>
    <w:uiPriority w:val="0"/>
    <w:rPr>
      <w:rFonts w:hint="eastAsia" w:ascii="宋体" w:hAnsi="宋体" w:eastAsia="宋体" w:cs="宋体"/>
      <w:color w:val="606266"/>
      <w:sz w:val="21"/>
      <w:szCs w:val="21"/>
      <w:u w:val="none"/>
    </w:rPr>
  </w:style>
  <w:style w:type="table" w:customStyle="1" w:styleId="47">
    <w:name w:val="网格型1"/>
    <w:basedOn w:val="3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48">
    <w:name w:val="List Paragraph"/>
    <w:basedOn w:val="1"/>
    <w:qFormat/>
    <w:uiPriority w:val="34"/>
    <w:pPr>
      <w:ind w:firstLine="420" w:firstLineChars="200"/>
    </w:pPr>
  </w:style>
  <w:style w:type="character" w:customStyle="1" w:styleId="49">
    <w:name w:val="标题 7 字符"/>
    <w:basedOn w:val="32"/>
    <w:link w:val="8"/>
    <w:semiHidden/>
    <w:qFormat/>
    <w:uiPriority w:val="0"/>
    <w:rPr>
      <w:rFonts w:ascii="宋体" w:hAnsi="宋体" w:eastAsia="宋体" w:cstheme="minorBidi"/>
      <w:b/>
      <w:bCs/>
      <w:kern w:val="2"/>
      <w:sz w:val="24"/>
      <w:szCs w:val="24"/>
    </w:rPr>
  </w:style>
  <w:style w:type="character" w:customStyle="1" w:styleId="50">
    <w:name w:val="标题 8 字符"/>
    <w:basedOn w:val="32"/>
    <w:link w:val="9"/>
    <w:qFormat/>
    <w:uiPriority w:val="0"/>
    <w:rPr>
      <w:rFonts w:asciiTheme="majorHAnsi" w:hAnsiTheme="majorHAnsi" w:eastAsiaTheme="majorEastAsia" w:cstheme="majorBidi"/>
      <w:kern w:val="2"/>
      <w:sz w:val="24"/>
      <w:szCs w:val="24"/>
    </w:rPr>
  </w:style>
  <w:style w:type="character" w:customStyle="1" w:styleId="51">
    <w:name w:val="未处理的提及1"/>
    <w:basedOn w:val="32"/>
    <w:semiHidden/>
    <w:unhideWhenUsed/>
    <w:qFormat/>
    <w:uiPriority w:val="99"/>
    <w:rPr>
      <w:color w:val="605E5C"/>
      <w:shd w:val="clear" w:color="auto" w:fill="E1DFDD"/>
    </w:rPr>
  </w:style>
  <w:style w:type="character" w:customStyle="1" w:styleId="52">
    <w:name w:val="页脚 字符"/>
    <w:basedOn w:val="32"/>
    <w:link w:val="19"/>
    <w:qFormat/>
    <w:uiPriority w:val="99"/>
    <w:rPr>
      <w:rFonts w:asciiTheme="minorHAnsi" w:hAnsiTheme="minorHAnsi" w:cstheme="minorBidi"/>
      <w:kern w:val="2"/>
      <w:sz w:val="18"/>
      <w:szCs w:val="18"/>
    </w:rPr>
  </w:style>
  <w:style w:type="character" w:customStyle="1" w:styleId="53">
    <w:name w:val="标题 5 字符"/>
    <w:basedOn w:val="32"/>
    <w:link w:val="6"/>
    <w:qFormat/>
    <w:uiPriority w:val="0"/>
    <w:rPr>
      <w:rFonts w:hint="eastAsia" w:ascii="宋体" w:hAnsi="Calibri" w:eastAsia="宋体" w:cs="Times New Roman"/>
      <w:b/>
      <w:bCs/>
      <w:kern w:val="2"/>
      <w:sz w:val="24"/>
      <w:szCs w:val="28"/>
    </w:rPr>
  </w:style>
  <w:style w:type="character" w:customStyle="1" w:styleId="54">
    <w:name w:val="页眉 字符"/>
    <w:basedOn w:val="32"/>
    <w:link w:val="20"/>
    <w:qFormat/>
    <w:uiPriority w:val="0"/>
    <w:rPr>
      <w:rFonts w:hint="default" w:ascii="Calibri" w:hAnsi="Calibri" w:cs="Times New Roman"/>
      <w:kern w:val="2"/>
      <w:sz w:val="18"/>
      <w:szCs w:val="18"/>
    </w:rPr>
  </w:style>
  <w:style w:type="character" w:customStyle="1" w:styleId="55">
    <w:name w:val="标题 3 字符"/>
    <w:basedOn w:val="32"/>
    <w:link w:val="4"/>
    <w:qFormat/>
    <w:uiPriority w:val="0"/>
    <w:rPr>
      <w:rFonts w:hint="default" w:ascii="Calibri" w:hAnsi="Calibri" w:cs="Times New Roman"/>
      <w:b/>
      <w:bCs/>
      <w:kern w:val="2"/>
      <w:sz w:val="28"/>
      <w:szCs w:val="36"/>
    </w:rPr>
  </w:style>
  <w:style w:type="paragraph" w:customStyle="1" w:styleId="56">
    <w:name w:val="msonospacing"/>
    <w:basedOn w:val="1"/>
    <w:qFormat/>
    <w:uiPriority w:val="0"/>
    <w:pPr>
      <w:ind w:firstLine="200" w:firstLineChars="200"/>
    </w:pPr>
    <w:rPr>
      <w:rFonts w:hint="eastAsia" w:ascii="宋体" w:hAnsi="Calibri" w:cs="Times New Roman"/>
    </w:rPr>
  </w:style>
  <w:style w:type="character" w:customStyle="1" w:styleId="57">
    <w:name w:val="正文文本 2 字符"/>
    <w:basedOn w:val="32"/>
    <w:link w:val="26"/>
    <w:qFormat/>
    <w:uiPriority w:val="0"/>
    <w:rPr>
      <w:rFonts w:hint="eastAsia" w:ascii="幼圆" w:hAnsi="Calibri" w:eastAsia="幼圆" w:cs="Times New Roman"/>
      <w:kern w:val="2"/>
      <w:sz w:val="24"/>
      <w:szCs w:val="22"/>
      <w:u w:val="single"/>
    </w:rPr>
  </w:style>
  <w:style w:type="character" w:customStyle="1" w:styleId="58">
    <w:name w:val="批注文字 字符"/>
    <w:basedOn w:val="32"/>
    <w:link w:val="13"/>
    <w:qFormat/>
    <w:uiPriority w:val="0"/>
    <w:rPr>
      <w:rFonts w:hint="default" w:ascii="Calibri" w:hAnsi="Calibri" w:cs="Times New Roman"/>
      <w:kern w:val="2"/>
      <w:sz w:val="24"/>
      <w:szCs w:val="22"/>
    </w:rPr>
  </w:style>
  <w:style w:type="character" w:customStyle="1" w:styleId="59">
    <w:name w:val="正文文本 字符"/>
    <w:basedOn w:val="32"/>
    <w:link w:val="14"/>
    <w:qFormat/>
    <w:uiPriority w:val="0"/>
    <w:rPr>
      <w:kern w:val="2"/>
      <w:sz w:val="24"/>
      <w:szCs w:val="24"/>
    </w:rPr>
  </w:style>
  <w:style w:type="character" w:customStyle="1" w:styleId="60">
    <w:name w:val="正文文本缩进 字符"/>
    <w:basedOn w:val="32"/>
    <w:link w:val="15"/>
    <w:qFormat/>
    <w:uiPriority w:val="0"/>
    <w:rPr>
      <w:rFonts w:hint="default" w:ascii="Calibri" w:hAnsi="Calibri" w:cs="Times New Roman"/>
      <w:kern w:val="2"/>
      <w:sz w:val="24"/>
      <w:szCs w:val="22"/>
    </w:rPr>
  </w:style>
  <w:style w:type="character" w:customStyle="1" w:styleId="61">
    <w:name w:val="标题 1 字符"/>
    <w:basedOn w:val="32"/>
    <w:link w:val="2"/>
    <w:qFormat/>
    <w:uiPriority w:val="0"/>
    <w:rPr>
      <w:rFonts w:hint="default" w:ascii="Calibri" w:hAnsi="Calibri" w:cs="Times New Roman"/>
      <w:b/>
      <w:bCs/>
      <w:kern w:val="44"/>
      <w:sz w:val="32"/>
      <w:szCs w:val="44"/>
    </w:rPr>
  </w:style>
  <w:style w:type="character" w:customStyle="1" w:styleId="62">
    <w:name w:val="标题 2 字符"/>
    <w:basedOn w:val="32"/>
    <w:link w:val="3"/>
    <w:qFormat/>
    <w:uiPriority w:val="0"/>
    <w:rPr>
      <w:rFonts w:hint="default" w:ascii="宋体" w:hAnsi="宋体" w:eastAsia="宋体" w:cs="Times New Roman"/>
      <w:b/>
      <w:bCs/>
      <w:kern w:val="2"/>
      <w:sz w:val="28"/>
      <w:szCs w:val="32"/>
    </w:rPr>
  </w:style>
  <w:style w:type="character" w:customStyle="1" w:styleId="63">
    <w:name w:val="标题 4 字符"/>
    <w:basedOn w:val="32"/>
    <w:link w:val="5"/>
    <w:qFormat/>
    <w:uiPriority w:val="0"/>
    <w:rPr>
      <w:rFonts w:hint="default" w:ascii="Calibri Light" w:hAnsi="Calibri Light" w:eastAsia="Calibri Light" w:cs="Times New Roman"/>
      <w:b/>
      <w:bCs/>
      <w:kern w:val="2"/>
      <w:sz w:val="24"/>
      <w:szCs w:val="28"/>
    </w:rPr>
  </w:style>
  <w:style w:type="character" w:customStyle="1" w:styleId="64">
    <w:name w:val="标题 6 字符"/>
    <w:basedOn w:val="32"/>
    <w:link w:val="7"/>
    <w:qFormat/>
    <w:uiPriority w:val="0"/>
    <w:rPr>
      <w:rFonts w:hint="default" w:ascii="Calibri Light" w:hAnsi="Calibri Light" w:eastAsia="宋体" w:cs="Times New Roman"/>
      <w:b/>
      <w:bCs/>
      <w:kern w:val="2"/>
      <w:sz w:val="24"/>
      <w:szCs w:val="24"/>
    </w:rPr>
  </w:style>
  <w:style w:type="character" w:customStyle="1" w:styleId="65">
    <w:name w:val="正文文本首行缩进 字符"/>
    <w:basedOn w:val="59"/>
    <w:qFormat/>
    <w:uiPriority w:val="0"/>
    <w:rPr>
      <w:kern w:val="2"/>
      <w:sz w:val="24"/>
      <w:szCs w:val="24"/>
    </w:rPr>
  </w:style>
  <w:style w:type="character" w:customStyle="1" w:styleId="66">
    <w:name w:val="正文文本首行缩进 2 字符"/>
    <w:basedOn w:val="60"/>
    <w:qFormat/>
    <w:uiPriority w:val="0"/>
    <w:rPr>
      <w:rFonts w:hint="default" w:ascii="Calibri" w:hAnsi="Calibri" w:cs="Times New Roman"/>
      <w:kern w:val="2"/>
      <w:sz w:val="24"/>
      <w:szCs w:val="22"/>
    </w:rPr>
  </w:style>
  <w:style w:type="character" w:customStyle="1" w:styleId="67">
    <w:name w:val="未处理的提及11"/>
    <w:basedOn w:val="32"/>
    <w:qFormat/>
    <w:uiPriority w:val="0"/>
    <w:rPr>
      <w:color w:val="605E5C"/>
      <w:shd w:val="clear" w:color="auto" w:fill="E1DFDD"/>
    </w:rPr>
  </w:style>
  <w:style w:type="character" w:customStyle="1" w:styleId="68">
    <w:name w:val="font31"/>
    <w:basedOn w:val="32"/>
    <w:qFormat/>
    <w:uiPriority w:val="0"/>
    <w:rPr>
      <w:rFonts w:hint="eastAsia" w:ascii="宋体" w:hAnsi="宋体" w:eastAsia="宋体" w:cs="宋体"/>
      <w:color w:val="FF0000"/>
      <w:sz w:val="22"/>
      <w:szCs w:val="22"/>
      <w:u w:val="none"/>
    </w:rPr>
  </w:style>
  <w:style w:type="paragraph" w:customStyle="1" w:styleId="69">
    <w:name w:val="Seperate"/>
    <w:basedOn w:val="1"/>
    <w:qFormat/>
    <w:uiPriority w:val="0"/>
    <w:pPr>
      <w:spacing w:line="120" w:lineRule="exact"/>
    </w:p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DD808-D975-42A8-83FA-3647EAF15B80}">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5705</Words>
  <Characters>6583</Characters>
  <Lines>103</Lines>
  <Paragraphs>29</Paragraphs>
  <TotalTime>26</TotalTime>
  <ScaleCrop>false</ScaleCrop>
  <LinksUpToDate>false</LinksUpToDate>
  <CharactersWithSpaces>7170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2025-03-26T01:06:00Z</dcterms:created>
  <dc:creator>LOOKER</dc:creator>
  <cp:lastModifiedBy>冉</cp:lastModifiedBy>
  <dcterms:modified xsi:type="dcterms:W3CDTF">2025-05-16T02:20:12Z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4F170E89FB384C4AAFFBC015B71984F3_13</vt:lpwstr>
  </property>
  <property fmtid="{D5CDD505-2E9C-101B-9397-08002B2CF9AE}" pid="4" name="KSOTemplateDocerSaveRecord">
    <vt:lpwstr>eyJoZGlkIjoiMWMzOTAyMDk5MjM2NzFlZDM0YmI5NmEwMzFmZTZmNDIiLCJ1c2VySWQiOiI0MjQzMDY2NjMifQ==</vt:lpwstr>
  </property>
</Properties>
</file>